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1D" w:rsidRPr="006363CB" w:rsidRDefault="005D5E1D" w:rsidP="005D5E1D">
      <w:pPr>
        <w:shd w:val="clear" w:color="auto" w:fill="FFFFFF"/>
        <w:spacing w:after="0" w:line="240" w:lineRule="auto"/>
        <w:jc w:val="center"/>
        <w:textAlignment w:val="baseline"/>
        <w:outlineLvl w:val="0"/>
        <w:rPr>
          <w:rFonts w:ascii="Arial" w:eastAsia="Times New Roman" w:hAnsi="Arial" w:cs="Arial"/>
          <w:b/>
          <w:bCs/>
          <w:color w:val="2D2D2D"/>
          <w:kern w:val="36"/>
          <w:sz w:val="46"/>
          <w:szCs w:val="46"/>
          <w:lang w:eastAsia="ru-RU"/>
        </w:rPr>
      </w:pPr>
      <w:r w:rsidRPr="006363CB">
        <w:rPr>
          <w:rFonts w:ascii="Arial" w:eastAsia="Times New Roman" w:hAnsi="Arial" w:cs="Arial"/>
          <w:b/>
          <w:bCs/>
          <w:color w:val="2D2D2D"/>
          <w:kern w:val="36"/>
          <w:sz w:val="46"/>
          <w:szCs w:val="46"/>
          <w:lang w:eastAsia="ru-RU"/>
        </w:rPr>
        <w:t>СП 3.1.3263-15 Профилактика инфекционных заболеваний при эндоскопических вмешательствах</w:t>
      </w:r>
    </w:p>
    <w:p w:rsidR="005D5E1D" w:rsidRPr="006363CB" w:rsidRDefault="005D5E1D" w:rsidP="005D5E1D">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eastAsia="ru-RU"/>
        </w:rPr>
      </w:pPr>
      <w:r w:rsidRPr="006363CB">
        <w:rPr>
          <w:rFonts w:ascii="Times New Roman" w:eastAsia="Times New Roman" w:hAnsi="Times New Roman" w:cs="Times New Roman"/>
          <w:color w:val="3C3C3C"/>
          <w:sz w:val="41"/>
          <w:szCs w:val="41"/>
          <w:lang w:eastAsia="ru-RU"/>
        </w:rPr>
        <w:t>ГЛАВНЫЙ ГОСУДАРСТВЕННЫЙ САНИТАРНЫЙ ВРАЧ РОССИЙСКОЙ ФЕДЕРАЦИИ</w:t>
      </w:r>
    </w:p>
    <w:p w:rsidR="005D5E1D" w:rsidRPr="006363CB" w:rsidRDefault="005D5E1D" w:rsidP="005D5E1D">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eastAsia="ru-RU"/>
        </w:rPr>
      </w:pPr>
      <w:r w:rsidRPr="006363CB">
        <w:rPr>
          <w:rFonts w:ascii="Times New Roman" w:eastAsia="Times New Roman" w:hAnsi="Times New Roman" w:cs="Times New Roman"/>
          <w:color w:val="3C3C3C"/>
          <w:sz w:val="41"/>
          <w:szCs w:val="41"/>
          <w:lang w:eastAsia="ru-RU"/>
        </w:rPr>
        <w:t>ПОСТАНОВЛЕНИЕ</w:t>
      </w:r>
    </w:p>
    <w:p w:rsidR="005D5E1D" w:rsidRPr="006363CB" w:rsidRDefault="005D5E1D" w:rsidP="005D5E1D">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eastAsia="ru-RU"/>
        </w:rPr>
      </w:pPr>
      <w:r w:rsidRPr="006363CB">
        <w:rPr>
          <w:rFonts w:ascii="Times New Roman" w:eastAsia="Times New Roman" w:hAnsi="Times New Roman" w:cs="Times New Roman"/>
          <w:color w:val="3C3C3C"/>
          <w:sz w:val="41"/>
          <w:szCs w:val="41"/>
          <w:lang w:eastAsia="ru-RU"/>
        </w:rPr>
        <w:t>от 8 июня 2015 года N 20</w:t>
      </w:r>
    </w:p>
    <w:p w:rsidR="005D5E1D" w:rsidRPr="006363CB" w:rsidRDefault="005D5E1D" w:rsidP="005D5E1D">
      <w:pPr>
        <w:shd w:val="clear" w:color="auto" w:fill="FFFFFF"/>
        <w:spacing w:before="125" w:after="63" w:line="288" w:lineRule="atLeast"/>
        <w:jc w:val="center"/>
        <w:textAlignment w:val="baseline"/>
        <w:rPr>
          <w:rFonts w:ascii="Times New Roman" w:eastAsia="Times New Roman" w:hAnsi="Times New Roman" w:cs="Times New Roman"/>
          <w:color w:val="3C3C3C"/>
          <w:sz w:val="41"/>
          <w:szCs w:val="41"/>
          <w:lang w:eastAsia="ru-RU"/>
        </w:rPr>
      </w:pPr>
      <w:r w:rsidRPr="006363CB">
        <w:rPr>
          <w:rFonts w:ascii="Times New Roman" w:eastAsia="Times New Roman" w:hAnsi="Times New Roman" w:cs="Times New Roman"/>
          <w:color w:val="3C3C3C"/>
          <w:sz w:val="41"/>
          <w:szCs w:val="41"/>
          <w:lang w:eastAsia="ru-RU"/>
        </w:rPr>
        <w:t>Об утверждении СП 3.1.3263-15 "Профилактика инфекционных заболеваний при эндоскопических вмешательствах"</w:t>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r>
      <w:proofErr w:type="gramStart"/>
      <w:r w:rsidRPr="006363CB">
        <w:rPr>
          <w:rFonts w:ascii="Times New Roman" w:eastAsia="Times New Roman" w:hAnsi="Times New Roman" w:cs="Times New Roman"/>
          <w:color w:val="2D2D2D"/>
          <w:sz w:val="18"/>
          <w:szCs w:val="18"/>
          <w:lang w:eastAsia="ru-RU"/>
        </w:rPr>
        <w:t>В соответствии с </w:t>
      </w:r>
      <w:hyperlink r:id="rId4" w:history="1">
        <w:r w:rsidRPr="006363CB">
          <w:rPr>
            <w:rFonts w:ascii="Times New Roman" w:eastAsia="Times New Roman" w:hAnsi="Times New Roman" w:cs="Times New Roman"/>
            <w:color w:val="00466E"/>
            <w:sz w:val="18"/>
            <w:u w:val="single"/>
            <w:lang w:eastAsia="ru-RU"/>
          </w:rPr>
          <w:t>Федеральным законом от 30 марта 1999 года N 52-ФЗ "О санитарно-эпидемиологическом благополучии населения"</w:t>
        </w:r>
      </w:hyperlink>
      <w:r w:rsidRPr="006363CB">
        <w:rPr>
          <w:rFonts w:ascii="Times New Roman" w:eastAsia="Times New Roman" w:hAnsi="Times New Roman" w:cs="Times New Roman"/>
          <w:color w:val="2D2D2D"/>
          <w:sz w:val="18"/>
          <w:szCs w:val="18"/>
          <w:lang w:eastAsia="ru-RU"/>
        </w:rPr>
        <w:t> (Собрание законодательства Российской Федерации, 1999, N 14, ст.1650; 2002, N 1 (ч.1), ст.2; 2003, N 2, ст.167; N 27 (ч.1), ст.2700; 2004, N 35, ст.3607; 2005, N 19, ст.1752;</w:t>
      </w:r>
      <w:proofErr w:type="gramEnd"/>
      <w:r w:rsidRPr="006363CB">
        <w:rPr>
          <w:rFonts w:ascii="Times New Roman" w:eastAsia="Times New Roman" w:hAnsi="Times New Roman" w:cs="Times New Roman"/>
          <w:color w:val="2D2D2D"/>
          <w:sz w:val="18"/>
          <w:szCs w:val="18"/>
          <w:lang w:eastAsia="ru-RU"/>
        </w:rPr>
        <w:t xml:space="preserve"> 2006, N 1, ст.10; N 52 (ч.1), ст.5498; 2007, N 1 (ч.1), ст.21, 29; N 27, ст.3213; N 46, ст.5554; N 49, ст.6070; 2008, N 24, ст.2801; N 29, ст.3418; N 30 (ч.2), ст.3616; N 44, ст.4984; </w:t>
      </w:r>
      <w:proofErr w:type="gramStart"/>
      <w:r w:rsidRPr="006363CB">
        <w:rPr>
          <w:rFonts w:ascii="Times New Roman" w:eastAsia="Times New Roman" w:hAnsi="Times New Roman" w:cs="Times New Roman"/>
          <w:color w:val="2D2D2D"/>
          <w:sz w:val="18"/>
          <w:szCs w:val="18"/>
          <w:lang w:eastAsia="ru-RU"/>
        </w:rPr>
        <w:t>N 52 (ч.1), ст.6223; 2009, N 1, ст.17; 2010, N 40, ст.4969; 2011, N 1, ст.6, N 30 (ч.1), ст.4563, N 30 (ч.1), ст.4590, N 30 (ч.1), ст.4591, N 30 (ч.1), ст.4596, N 50, ст.7359; 2012, N 24, ст.3069, N 26, ст.3446;</w:t>
      </w:r>
      <w:proofErr w:type="gramEnd"/>
      <w:r w:rsidRPr="006363CB">
        <w:rPr>
          <w:rFonts w:ascii="Times New Roman" w:eastAsia="Times New Roman" w:hAnsi="Times New Roman" w:cs="Times New Roman"/>
          <w:color w:val="2D2D2D"/>
          <w:sz w:val="18"/>
          <w:szCs w:val="18"/>
          <w:lang w:eastAsia="ru-RU"/>
        </w:rPr>
        <w:t xml:space="preserve"> 2013, N 27, ст.3477, N 30 (ч.1), ст.4079; N 48, ст.6165; 2014, N 26 (ч.1), ст.3366, ст.3377; </w:t>
      </w:r>
      <w:proofErr w:type="gramStart"/>
      <w:r w:rsidRPr="006363CB">
        <w:rPr>
          <w:rFonts w:ascii="Times New Roman" w:eastAsia="Times New Roman" w:hAnsi="Times New Roman" w:cs="Times New Roman"/>
          <w:color w:val="2D2D2D"/>
          <w:sz w:val="18"/>
          <w:szCs w:val="18"/>
          <w:lang w:eastAsia="ru-RU"/>
        </w:rPr>
        <w:t>2015, N 1 (ч.1), ст.11) и </w:t>
      </w:r>
      <w:hyperlink r:id="rId5" w:history="1">
        <w:r w:rsidRPr="006363CB">
          <w:rPr>
            <w:rFonts w:ascii="Times New Roman" w:eastAsia="Times New Roman" w:hAnsi="Times New Roman" w:cs="Times New Roman"/>
            <w:color w:val="00466E"/>
            <w:sz w:val="18"/>
            <w:u w:val="single"/>
            <w:lang w:eastAsia="ru-RU"/>
          </w:rPr>
          <w:t>постановлением Правительства Российской Федерации от 24 июля 2000 года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6363CB">
        <w:rPr>
          <w:rFonts w:ascii="Times New Roman" w:eastAsia="Times New Roman" w:hAnsi="Times New Roman" w:cs="Times New Roman"/>
          <w:color w:val="2D2D2D"/>
          <w:sz w:val="18"/>
          <w:szCs w:val="18"/>
          <w:lang w:eastAsia="ru-RU"/>
        </w:rPr>
        <w:t> (Собрание законодательства Российской Федерации, 2000, N 31, ст.3295; 2004, N 8, ст.663, N 47, ст.4666;</w:t>
      </w:r>
      <w:proofErr w:type="gramEnd"/>
      <w:r w:rsidRPr="006363CB">
        <w:rPr>
          <w:rFonts w:ascii="Times New Roman" w:eastAsia="Times New Roman" w:hAnsi="Times New Roman" w:cs="Times New Roman"/>
          <w:color w:val="2D2D2D"/>
          <w:sz w:val="18"/>
          <w:szCs w:val="18"/>
          <w:lang w:eastAsia="ru-RU"/>
        </w:rPr>
        <w:t xml:space="preserve"> </w:t>
      </w:r>
      <w:proofErr w:type="gramStart"/>
      <w:r w:rsidRPr="006363CB">
        <w:rPr>
          <w:rFonts w:ascii="Times New Roman" w:eastAsia="Times New Roman" w:hAnsi="Times New Roman" w:cs="Times New Roman"/>
          <w:color w:val="2D2D2D"/>
          <w:sz w:val="18"/>
          <w:szCs w:val="18"/>
          <w:lang w:eastAsia="ru-RU"/>
        </w:rPr>
        <w:t>2005, N 39, ст.3953)</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постановляю:</w:t>
      </w:r>
      <w:r w:rsidRPr="006363CB">
        <w:rPr>
          <w:rFonts w:ascii="Times New Roman" w:eastAsia="Times New Roman" w:hAnsi="Times New Roman" w:cs="Times New Roman"/>
          <w:color w:val="2D2D2D"/>
          <w:sz w:val="18"/>
          <w:szCs w:val="18"/>
          <w:lang w:eastAsia="ru-RU"/>
        </w:rPr>
        <w:br/>
      </w:r>
      <w:proofErr w:type="gramEnd"/>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1. Утвердить санитарно-эпидемиологические правила СП 3.1.3263-15 "Профилактика инфекционных заболеваний при эндоскопических вмешательствах" (приложение).</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2. </w:t>
      </w:r>
      <w:proofErr w:type="gramStart"/>
      <w:r w:rsidRPr="006363CB">
        <w:rPr>
          <w:rFonts w:ascii="Times New Roman" w:eastAsia="Times New Roman" w:hAnsi="Times New Roman" w:cs="Times New Roman"/>
          <w:color w:val="2D2D2D"/>
          <w:sz w:val="18"/>
          <w:szCs w:val="18"/>
          <w:lang w:eastAsia="ru-RU"/>
        </w:rPr>
        <w:t>Признать утратившими силу </w:t>
      </w:r>
      <w:hyperlink r:id="rId6" w:history="1">
        <w:r w:rsidRPr="006363CB">
          <w:rPr>
            <w:rFonts w:ascii="Times New Roman" w:eastAsia="Times New Roman" w:hAnsi="Times New Roman" w:cs="Times New Roman"/>
            <w:color w:val="00466E"/>
            <w:sz w:val="18"/>
            <w:u w:val="single"/>
            <w:lang w:eastAsia="ru-RU"/>
          </w:rPr>
          <w:t>постановления Главного государственного санитарного врача Российской Федерации от 03.04.2003 N 30 "О введении в действие санитарно-эпидемиологических правил СП 3.1.1275-03"</w:t>
        </w:r>
      </w:hyperlink>
      <w:r w:rsidRPr="006363CB">
        <w:rPr>
          <w:rFonts w:ascii="Times New Roman" w:eastAsia="Times New Roman" w:hAnsi="Times New Roman" w:cs="Times New Roman"/>
          <w:color w:val="2D2D2D"/>
          <w:sz w:val="18"/>
          <w:szCs w:val="18"/>
          <w:lang w:eastAsia="ru-RU"/>
        </w:rPr>
        <w:t> (</w:t>
      </w:r>
      <w:hyperlink r:id="rId7" w:history="1">
        <w:r w:rsidRPr="006363CB">
          <w:rPr>
            <w:rFonts w:ascii="Times New Roman" w:eastAsia="Times New Roman" w:hAnsi="Times New Roman" w:cs="Times New Roman"/>
            <w:color w:val="00466E"/>
            <w:sz w:val="18"/>
            <w:u w:val="single"/>
            <w:lang w:eastAsia="ru-RU"/>
          </w:rPr>
          <w:t>Санитарные правила "Профилактика инфекционных заболеваний при эндоскопических манипуляциях"</w:t>
        </w:r>
      </w:hyperlink>
      <w:r w:rsidRPr="006363CB">
        <w:rPr>
          <w:rFonts w:ascii="Times New Roman" w:eastAsia="Times New Roman" w:hAnsi="Times New Roman" w:cs="Times New Roman"/>
          <w:color w:val="2D2D2D"/>
          <w:sz w:val="18"/>
          <w:szCs w:val="18"/>
          <w:lang w:eastAsia="ru-RU"/>
        </w:rPr>
        <w:t>), зарегистрировано Министерством юстиции Российской Федерации 14 апреля 2003 года, регистрационный N 4417) и </w:t>
      </w:r>
      <w:hyperlink r:id="rId8" w:history="1">
        <w:r w:rsidRPr="006363CB">
          <w:rPr>
            <w:rFonts w:ascii="Times New Roman" w:eastAsia="Times New Roman" w:hAnsi="Times New Roman" w:cs="Times New Roman"/>
            <w:color w:val="00466E"/>
            <w:sz w:val="18"/>
            <w:u w:val="single"/>
            <w:lang w:eastAsia="ru-RU"/>
          </w:rPr>
          <w:t>от 12.07.2010 N 82 "Об утверждении СП 3.1.2659-10"</w:t>
        </w:r>
      </w:hyperlink>
      <w:r w:rsidRPr="006363CB">
        <w:rPr>
          <w:rFonts w:ascii="Times New Roman" w:eastAsia="Times New Roman" w:hAnsi="Times New Roman" w:cs="Times New Roman"/>
          <w:color w:val="2D2D2D"/>
          <w:sz w:val="18"/>
          <w:szCs w:val="18"/>
          <w:lang w:eastAsia="ru-RU"/>
        </w:rPr>
        <w:t> (</w:t>
      </w:r>
      <w:hyperlink r:id="rId9" w:history="1">
        <w:r w:rsidRPr="006363CB">
          <w:rPr>
            <w:rFonts w:ascii="Times New Roman" w:eastAsia="Times New Roman" w:hAnsi="Times New Roman" w:cs="Times New Roman"/>
            <w:color w:val="00466E"/>
            <w:sz w:val="18"/>
            <w:u w:val="single"/>
            <w:lang w:eastAsia="ru-RU"/>
          </w:rPr>
          <w:t>Санитарные правила "Изменения и дополнения N 1</w:t>
        </w:r>
        <w:proofErr w:type="gramEnd"/>
        <w:r w:rsidRPr="006363CB">
          <w:rPr>
            <w:rFonts w:ascii="Times New Roman" w:eastAsia="Times New Roman" w:hAnsi="Times New Roman" w:cs="Times New Roman"/>
            <w:color w:val="00466E"/>
            <w:sz w:val="18"/>
            <w:u w:val="single"/>
            <w:lang w:eastAsia="ru-RU"/>
          </w:rPr>
          <w:t xml:space="preserve"> </w:t>
        </w:r>
        <w:proofErr w:type="gramStart"/>
        <w:r w:rsidRPr="006363CB">
          <w:rPr>
            <w:rFonts w:ascii="Times New Roman" w:eastAsia="Times New Roman" w:hAnsi="Times New Roman" w:cs="Times New Roman"/>
            <w:color w:val="00466E"/>
            <w:sz w:val="18"/>
            <w:u w:val="single"/>
            <w:lang w:eastAsia="ru-RU"/>
          </w:rPr>
          <w:t>к санитарно-эпидемиологическим правилам СП 3.1.1.1275-03 "Профилактика инфекционных заболеваний при эндоскопических манипуляциях"</w:t>
        </w:r>
      </w:hyperlink>
      <w:r w:rsidRPr="006363CB">
        <w:rPr>
          <w:rFonts w:ascii="Times New Roman" w:eastAsia="Times New Roman" w:hAnsi="Times New Roman" w:cs="Times New Roman"/>
          <w:color w:val="2D2D2D"/>
          <w:sz w:val="18"/>
          <w:szCs w:val="18"/>
          <w:lang w:eastAsia="ru-RU"/>
        </w:rPr>
        <w:t>), зарегистрировано Министерством юстиции Российской Федерации 17 августа 2010 года, регистрационный N 18180).</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r>
      <w:proofErr w:type="gramEnd"/>
    </w:p>
    <w:p w:rsidR="005D5E1D" w:rsidRPr="006363CB" w:rsidRDefault="005D5E1D" w:rsidP="005D5E1D">
      <w:pPr>
        <w:shd w:val="clear" w:color="auto" w:fill="FFFFFF"/>
        <w:spacing w:after="0" w:line="263" w:lineRule="atLeast"/>
        <w:jc w:val="righ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А.Ю.Попова</w:t>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br/>
        <w:t>Зарегистрировано</w:t>
      </w:r>
      <w:r w:rsidRPr="006363CB">
        <w:rPr>
          <w:rFonts w:ascii="Times New Roman" w:eastAsia="Times New Roman" w:hAnsi="Times New Roman" w:cs="Times New Roman"/>
          <w:color w:val="2D2D2D"/>
          <w:sz w:val="18"/>
          <w:szCs w:val="18"/>
          <w:lang w:eastAsia="ru-RU"/>
        </w:rPr>
        <w:br/>
        <w:t>в Министерстве юстиции</w:t>
      </w:r>
      <w:r w:rsidRPr="006363CB">
        <w:rPr>
          <w:rFonts w:ascii="Times New Roman" w:eastAsia="Times New Roman" w:hAnsi="Times New Roman" w:cs="Times New Roman"/>
          <w:color w:val="2D2D2D"/>
          <w:sz w:val="18"/>
          <w:szCs w:val="18"/>
          <w:lang w:eastAsia="ru-RU"/>
        </w:rPr>
        <w:br/>
        <w:t>Российской Федерации</w:t>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21 июля 2015 года,</w:t>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регистрационный N 38110</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before="313" w:after="188" w:line="240" w:lineRule="auto"/>
        <w:jc w:val="center"/>
        <w:textAlignment w:val="baseline"/>
        <w:outlineLvl w:val="1"/>
        <w:rPr>
          <w:rFonts w:ascii="Arial" w:eastAsia="Times New Roman" w:hAnsi="Arial" w:cs="Arial"/>
          <w:color w:val="3C3C3C"/>
          <w:sz w:val="41"/>
          <w:szCs w:val="41"/>
          <w:lang w:eastAsia="ru-RU"/>
        </w:rPr>
      </w:pPr>
      <w:r w:rsidRPr="006363CB">
        <w:rPr>
          <w:rFonts w:ascii="Arial" w:eastAsia="Times New Roman" w:hAnsi="Arial" w:cs="Arial"/>
          <w:color w:val="3C3C3C"/>
          <w:sz w:val="41"/>
          <w:szCs w:val="41"/>
          <w:lang w:eastAsia="ru-RU"/>
        </w:rPr>
        <w:lastRenderedPageBreak/>
        <w:t>Приложение. Санитарно-эпидемиологические правила СП 3.1.3263-15. Профилактика инфекционных заболеваний при эндоскопических вмешательствах</w:t>
      </w:r>
    </w:p>
    <w:p w:rsidR="005D5E1D" w:rsidRPr="006363CB" w:rsidRDefault="005D5E1D" w:rsidP="005D5E1D">
      <w:pPr>
        <w:shd w:val="clear" w:color="auto" w:fill="FFFFFF"/>
        <w:spacing w:after="0" w:line="263" w:lineRule="atLeast"/>
        <w:jc w:val="right"/>
        <w:textAlignment w:val="baseline"/>
        <w:rPr>
          <w:rFonts w:ascii="Times New Roman" w:eastAsia="Times New Roman" w:hAnsi="Times New Roman" w:cs="Times New Roman"/>
          <w:color w:val="2D2D2D"/>
          <w:sz w:val="18"/>
          <w:szCs w:val="18"/>
          <w:lang w:eastAsia="ru-RU"/>
        </w:rPr>
      </w:pPr>
      <w:proofErr w:type="gramStart"/>
      <w:r w:rsidRPr="006363CB">
        <w:rPr>
          <w:rFonts w:ascii="Times New Roman" w:eastAsia="Times New Roman" w:hAnsi="Times New Roman" w:cs="Times New Roman"/>
          <w:color w:val="2D2D2D"/>
          <w:sz w:val="18"/>
          <w:szCs w:val="18"/>
          <w:lang w:eastAsia="ru-RU"/>
        </w:rPr>
        <w:t>Приложение</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УТВЕРЖДЕНЫ</w:t>
      </w:r>
      <w:r w:rsidRPr="006363CB">
        <w:rPr>
          <w:rFonts w:ascii="Times New Roman" w:eastAsia="Times New Roman" w:hAnsi="Times New Roman" w:cs="Times New Roman"/>
          <w:color w:val="2D2D2D"/>
          <w:sz w:val="18"/>
          <w:szCs w:val="18"/>
          <w:lang w:eastAsia="ru-RU"/>
        </w:rPr>
        <w:br/>
        <w:t>постановлением</w:t>
      </w:r>
      <w:r w:rsidRPr="006363CB">
        <w:rPr>
          <w:rFonts w:ascii="Times New Roman" w:eastAsia="Times New Roman" w:hAnsi="Times New Roman" w:cs="Times New Roman"/>
          <w:color w:val="2D2D2D"/>
          <w:sz w:val="18"/>
          <w:szCs w:val="18"/>
          <w:lang w:eastAsia="ru-RU"/>
        </w:rPr>
        <w:br/>
        <w:t>Главного государственного</w:t>
      </w:r>
      <w:r w:rsidRPr="006363CB">
        <w:rPr>
          <w:rFonts w:ascii="Times New Roman" w:eastAsia="Times New Roman" w:hAnsi="Times New Roman" w:cs="Times New Roman"/>
          <w:color w:val="2D2D2D"/>
          <w:sz w:val="18"/>
          <w:szCs w:val="18"/>
          <w:lang w:eastAsia="ru-RU"/>
        </w:rPr>
        <w:br/>
        <w:t>санитарного врача</w:t>
      </w:r>
      <w:r w:rsidRPr="006363CB">
        <w:rPr>
          <w:rFonts w:ascii="Times New Roman" w:eastAsia="Times New Roman" w:hAnsi="Times New Roman" w:cs="Times New Roman"/>
          <w:color w:val="2D2D2D"/>
          <w:sz w:val="18"/>
          <w:szCs w:val="18"/>
          <w:lang w:eastAsia="ru-RU"/>
        </w:rPr>
        <w:br/>
        <w:t>Российской Федерации</w:t>
      </w:r>
      <w:r w:rsidRPr="006363CB">
        <w:rPr>
          <w:rFonts w:ascii="Times New Roman" w:eastAsia="Times New Roman" w:hAnsi="Times New Roman" w:cs="Times New Roman"/>
          <w:color w:val="2D2D2D"/>
          <w:sz w:val="18"/>
          <w:szCs w:val="18"/>
          <w:lang w:eastAsia="ru-RU"/>
        </w:rPr>
        <w:br/>
        <w:t>от 8 июня 2015 года N 20</w:t>
      </w:r>
      <w:proofErr w:type="gramEnd"/>
    </w:p>
    <w:p w:rsidR="005D5E1D" w:rsidRPr="006363CB" w:rsidRDefault="005D5E1D" w:rsidP="005D5E1D">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eastAsia="ru-RU"/>
        </w:rPr>
      </w:pPr>
      <w:r w:rsidRPr="006363CB">
        <w:rPr>
          <w:rFonts w:ascii="Times New Roman" w:eastAsia="Times New Roman" w:hAnsi="Times New Roman" w:cs="Times New Roman"/>
          <w:color w:val="3C3C3C"/>
          <w:sz w:val="41"/>
          <w:szCs w:val="41"/>
          <w:lang w:eastAsia="ru-RU"/>
        </w:rPr>
        <w:t>Санитарно-эпидемиологические правила</w:t>
      </w:r>
      <w:r w:rsidRPr="006363CB">
        <w:rPr>
          <w:rFonts w:ascii="Times New Roman" w:eastAsia="Times New Roman" w:hAnsi="Times New Roman" w:cs="Times New Roman"/>
          <w:color w:val="3C3C3C"/>
          <w:sz w:val="41"/>
          <w:szCs w:val="41"/>
          <w:lang w:eastAsia="ru-RU"/>
        </w:rPr>
        <w:br/>
        <w:t>СП 3.1.3263-15</w:t>
      </w:r>
    </w:p>
    <w:p w:rsidR="005D5E1D" w:rsidRPr="006363CB" w:rsidRDefault="005D5E1D" w:rsidP="005D5E1D">
      <w:pPr>
        <w:shd w:val="clear" w:color="auto" w:fill="FFFFFF"/>
        <w:spacing w:before="313" w:after="188" w:line="240" w:lineRule="auto"/>
        <w:jc w:val="center"/>
        <w:textAlignment w:val="baseline"/>
        <w:outlineLvl w:val="2"/>
        <w:rPr>
          <w:rFonts w:ascii="Arial" w:eastAsia="Times New Roman" w:hAnsi="Arial" w:cs="Arial"/>
          <w:color w:val="4C4C4C"/>
          <w:sz w:val="38"/>
          <w:szCs w:val="38"/>
          <w:lang w:eastAsia="ru-RU"/>
        </w:rPr>
      </w:pPr>
      <w:r w:rsidRPr="006363CB">
        <w:rPr>
          <w:rFonts w:ascii="Arial" w:eastAsia="Times New Roman" w:hAnsi="Arial" w:cs="Arial"/>
          <w:color w:val="4C4C4C"/>
          <w:sz w:val="38"/>
          <w:szCs w:val="38"/>
          <w:lang w:eastAsia="ru-RU"/>
        </w:rPr>
        <w:t>I. Область применения</w:t>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1.1. Настоящие санитарные правила устанавливают требования к санитарно-противоэпидемическим (профилактическим) мероприятиям, направленным на предотвращение возникновения и распространения инфекционных заболеваний при проведении эндоскопических вмешательств.</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1.2. </w:t>
      </w:r>
      <w:proofErr w:type="gramStart"/>
      <w:r w:rsidRPr="006363CB">
        <w:rPr>
          <w:rFonts w:ascii="Times New Roman" w:eastAsia="Times New Roman" w:hAnsi="Times New Roman" w:cs="Times New Roman"/>
          <w:color w:val="2D2D2D"/>
          <w:sz w:val="18"/>
          <w:szCs w:val="18"/>
          <w:lang w:eastAsia="ru-RU"/>
        </w:rPr>
        <w:t>Настоящие санитарные правила предназначены для медицинских организаций, проводящих эндоскопические вмешательства, а также органов, осуществляющих федеральный государственный санитарно-эпидемиологический надзор, образовательных и научных организаций, реализующих образовательные программы дополнительного профессионального образования медицинских работников, проводящих эндоскопические вмешательства.</w:t>
      </w:r>
      <w:r w:rsidRPr="006363CB">
        <w:rPr>
          <w:rFonts w:ascii="Times New Roman" w:eastAsia="Times New Roman" w:hAnsi="Times New Roman" w:cs="Times New Roman"/>
          <w:color w:val="2D2D2D"/>
          <w:sz w:val="18"/>
          <w:szCs w:val="18"/>
          <w:lang w:eastAsia="ru-RU"/>
        </w:rPr>
        <w:br/>
      </w:r>
      <w:proofErr w:type="gramEnd"/>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1.3. Соблюдение санитарных правил является обязательным для медицинских организаций.</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1.4. </w:t>
      </w:r>
      <w:proofErr w:type="gramStart"/>
      <w:r w:rsidRPr="006363CB">
        <w:rPr>
          <w:rFonts w:ascii="Times New Roman" w:eastAsia="Times New Roman" w:hAnsi="Times New Roman" w:cs="Times New Roman"/>
          <w:color w:val="2D2D2D"/>
          <w:sz w:val="18"/>
          <w:szCs w:val="18"/>
          <w:lang w:eastAsia="ru-RU"/>
        </w:rPr>
        <w:t>Контроль за</w:t>
      </w:r>
      <w:proofErr w:type="gramEnd"/>
      <w:r w:rsidRPr="006363CB">
        <w:rPr>
          <w:rFonts w:ascii="Times New Roman" w:eastAsia="Times New Roman" w:hAnsi="Times New Roman" w:cs="Times New Roman"/>
          <w:color w:val="2D2D2D"/>
          <w:sz w:val="18"/>
          <w:szCs w:val="18"/>
          <w:lang w:eastAsia="ru-RU"/>
        </w:rPr>
        <w:t xml:space="preserve"> выполнением настоящих санитарных правил осуществляется в соответствии с законодательством Российской Федерации органами, уполномоченными осуществлять федеральный государственный санитарно-эпидемиологический надзор.</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before="313" w:after="188" w:line="240" w:lineRule="auto"/>
        <w:jc w:val="center"/>
        <w:textAlignment w:val="baseline"/>
        <w:outlineLvl w:val="2"/>
        <w:rPr>
          <w:rFonts w:ascii="Arial" w:eastAsia="Times New Roman" w:hAnsi="Arial" w:cs="Arial"/>
          <w:color w:val="4C4C4C"/>
          <w:sz w:val="38"/>
          <w:szCs w:val="38"/>
          <w:lang w:eastAsia="ru-RU"/>
        </w:rPr>
      </w:pPr>
      <w:r w:rsidRPr="006363CB">
        <w:rPr>
          <w:rFonts w:ascii="Arial" w:eastAsia="Times New Roman" w:hAnsi="Arial" w:cs="Arial"/>
          <w:color w:val="4C4C4C"/>
          <w:sz w:val="38"/>
          <w:szCs w:val="38"/>
          <w:lang w:eastAsia="ru-RU"/>
        </w:rPr>
        <w:t>II. Общие положения</w:t>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2.1. Эндоскопические вмешательства являются </w:t>
      </w:r>
      <w:proofErr w:type="spellStart"/>
      <w:r w:rsidRPr="006363CB">
        <w:rPr>
          <w:rFonts w:ascii="Times New Roman" w:eastAsia="Times New Roman" w:hAnsi="Times New Roman" w:cs="Times New Roman"/>
          <w:color w:val="2D2D2D"/>
          <w:sz w:val="18"/>
          <w:szCs w:val="18"/>
          <w:lang w:eastAsia="ru-RU"/>
        </w:rPr>
        <w:t>малоинвазивными</w:t>
      </w:r>
      <w:proofErr w:type="spellEnd"/>
      <w:r w:rsidRPr="006363CB">
        <w:rPr>
          <w:rFonts w:ascii="Times New Roman" w:eastAsia="Times New Roman" w:hAnsi="Times New Roman" w:cs="Times New Roman"/>
          <w:color w:val="2D2D2D"/>
          <w:sz w:val="18"/>
          <w:szCs w:val="18"/>
          <w:lang w:eastAsia="ru-RU"/>
        </w:rPr>
        <w:t>, высокоинформативными и эффективными медицинскими услугами, направленными на диагностику (эндоскопическое обследование) и лечение (эндоскопическая манипуляция, в том числе эндоскопическое оперативное вмешательство) различных заболеваний. Эндоскопические вмешательства выполняются с использованием эндоскопического оборудования.</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2.2. Эндоскопическое оборудование, в том числе эндоскопы и инструменты к ним самостоятельно или в составе эндоскопических и </w:t>
      </w:r>
      <w:proofErr w:type="spellStart"/>
      <w:r w:rsidRPr="006363CB">
        <w:rPr>
          <w:rFonts w:ascii="Times New Roman" w:eastAsia="Times New Roman" w:hAnsi="Times New Roman" w:cs="Times New Roman"/>
          <w:color w:val="2D2D2D"/>
          <w:sz w:val="18"/>
          <w:szCs w:val="18"/>
          <w:lang w:eastAsia="ru-RU"/>
        </w:rPr>
        <w:t>эндохирургических</w:t>
      </w:r>
      <w:proofErr w:type="spellEnd"/>
      <w:r w:rsidRPr="006363CB">
        <w:rPr>
          <w:rFonts w:ascii="Times New Roman" w:eastAsia="Times New Roman" w:hAnsi="Times New Roman" w:cs="Times New Roman"/>
          <w:color w:val="2D2D2D"/>
          <w:sz w:val="18"/>
          <w:szCs w:val="18"/>
          <w:lang w:eastAsia="ru-RU"/>
        </w:rPr>
        <w:t xml:space="preserve"> комплексов (систем), относится к медицинским изделиям, предназначенным для проведения эндоскопических вмешательств.</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2.3. Эндоскопы в процессе использования контактируют со слизистыми оболочками и (или) проникают в стерильные органы, ткани и полости организма. По назначению они подразделяются на эндоскопы для проведения нестерильных и </w:t>
      </w:r>
      <w:r w:rsidRPr="006363CB">
        <w:rPr>
          <w:rFonts w:ascii="Times New Roman" w:eastAsia="Times New Roman" w:hAnsi="Times New Roman" w:cs="Times New Roman"/>
          <w:color w:val="2D2D2D"/>
          <w:sz w:val="18"/>
          <w:szCs w:val="18"/>
          <w:lang w:eastAsia="ru-RU"/>
        </w:rPr>
        <w:lastRenderedPageBreak/>
        <w:t>стерильных эндоскопических вмешательств.</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2.4. Нестерильными считаются вмешательства, при которых эндоскоп вводится через естественные пути в органы, в норме содержащие собственную микрофлору (желудочно-кишечный тракт, дыхательные пути).</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2.5. Стерильными считаются вмешательства, при которых эндоскоп вводится через проколы, разрезы кожных и слизистых покровов в кровяное русло, полости или ткани организма, а также в стерильные в норме органы (матка, мочевой пузырь) через естественные пути.</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2.6. Использование эндоскопов в клинической практике для проведения диагностических и лечебных вмешательств сопровождается риском инфицирования пациентов и персонала возбудителями инфекционных болезней.</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2.7. При дезинфекции высокого уровня (далее - ДВУ) обеспечивается гибель вегетативных форм бактерий (в том числе микобактерий), грибов, оболочечных и </w:t>
      </w:r>
      <w:proofErr w:type="spellStart"/>
      <w:r w:rsidRPr="006363CB">
        <w:rPr>
          <w:rFonts w:ascii="Times New Roman" w:eastAsia="Times New Roman" w:hAnsi="Times New Roman" w:cs="Times New Roman"/>
          <w:color w:val="2D2D2D"/>
          <w:sz w:val="18"/>
          <w:szCs w:val="18"/>
          <w:lang w:eastAsia="ru-RU"/>
        </w:rPr>
        <w:t>безоболочечных</w:t>
      </w:r>
      <w:proofErr w:type="spellEnd"/>
      <w:r w:rsidRPr="006363CB">
        <w:rPr>
          <w:rFonts w:ascii="Times New Roman" w:eastAsia="Times New Roman" w:hAnsi="Times New Roman" w:cs="Times New Roman"/>
          <w:color w:val="2D2D2D"/>
          <w:sz w:val="18"/>
          <w:szCs w:val="18"/>
          <w:lang w:eastAsia="ru-RU"/>
        </w:rPr>
        <w:t xml:space="preserve"> вирусов и некоторого количества спор бактерий. ДВУ эндоскопов проводится ручным способом или механизированным способом в </w:t>
      </w:r>
      <w:proofErr w:type="spellStart"/>
      <w:r w:rsidRPr="006363CB">
        <w:rPr>
          <w:rFonts w:ascii="Times New Roman" w:eastAsia="Times New Roman" w:hAnsi="Times New Roman" w:cs="Times New Roman"/>
          <w:color w:val="2D2D2D"/>
          <w:sz w:val="18"/>
          <w:szCs w:val="18"/>
          <w:lang w:eastAsia="ru-RU"/>
        </w:rPr>
        <w:t>моюще-дезинфицирующей</w:t>
      </w:r>
      <w:proofErr w:type="spellEnd"/>
      <w:r w:rsidRPr="006363CB">
        <w:rPr>
          <w:rFonts w:ascii="Times New Roman" w:eastAsia="Times New Roman" w:hAnsi="Times New Roman" w:cs="Times New Roman"/>
          <w:color w:val="2D2D2D"/>
          <w:sz w:val="18"/>
          <w:szCs w:val="18"/>
          <w:lang w:eastAsia="ru-RU"/>
        </w:rPr>
        <w:t xml:space="preserve"> машине (далее - МДМ).</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before="313" w:after="188" w:line="240" w:lineRule="auto"/>
        <w:jc w:val="center"/>
        <w:textAlignment w:val="baseline"/>
        <w:outlineLvl w:val="2"/>
        <w:rPr>
          <w:rFonts w:ascii="Arial" w:eastAsia="Times New Roman" w:hAnsi="Arial" w:cs="Arial"/>
          <w:color w:val="4C4C4C"/>
          <w:sz w:val="38"/>
          <w:szCs w:val="38"/>
          <w:lang w:eastAsia="ru-RU"/>
        </w:rPr>
      </w:pPr>
      <w:r w:rsidRPr="006363CB">
        <w:rPr>
          <w:rFonts w:ascii="Arial" w:eastAsia="Times New Roman" w:hAnsi="Arial" w:cs="Arial"/>
          <w:color w:val="4C4C4C"/>
          <w:sz w:val="38"/>
          <w:szCs w:val="38"/>
          <w:lang w:eastAsia="ru-RU"/>
        </w:rPr>
        <w:t>III. Организация и контроль мероприятий по профилактике инфекционных заболеваний, связанных с эндоскопическими вмешательствами</w:t>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3.1. Санитарно-противоэпидемические (профилактические) мероприятия в структурных подразделениях медицинских организаций, выполняющих эндоскопические вмешательства и (или) проводящих обработку и хранение эндоскопического оборудования, направлены на недопущение передачи инфекции пациентам и персоналу.</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3.2. В структурных подразделениях медицинской организации, выполняющих эндоскопические вмешательства, распорядительным документом руководителя организации должны быть определены лица, ответственные за организацию и проведение противоэпидемических мероприятий, в том числе за качество обработки эндоскопического оборудования.</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3.3. Руководителем (врачом) структурного подразделения (кабинета), выполняющего эндоскопические вмешательства, должна разрабатываться рабочая инструкция по обработке эндоскопов, имеющихся на оснащении структурного подразделения (кабинета), которая утверждается руководителем медицинской организации. Указанная инструкция должна разрабатываться на основании положений настоящих санитарных правил с учетом вида, марки (модели) эндоскопов, эксплуатационной документации на них и на оборудование, предназначенное для их обработки и хранения, инструкций по применению используемых химических средств очистки, дезинфекции и стерилизации.</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3.4. </w:t>
      </w:r>
      <w:proofErr w:type="gramStart"/>
      <w:r w:rsidRPr="006363CB">
        <w:rPr>
          <w:rFonts w:ascii="Times New Roman" w:eastAsia="Times New Roman" w:hAnsi="Times New Roman" w:cs="Times New Roman"/>
          <w:color w:val="2D2D2D"/>
          <w:sz w:val="18"/>
          <w:szCs w:val="18"/>
          <w:lang w:eastAsia="ru-RU"/>
        </w:rPr>
        <w:t>Медицинские работники, непосредственно связанные с проведением эндоскопических вмешательств и обработкой эндоскопического оборудования (врачи и медицинские сестры), должны проходить не реже одного раза в 5 лет повышение квалификации на базе организаций, имеющих лицензию на образовательную деятельность по программам дополнительного профессионального образования, включающим вопросы обеспечения эпидемиологической безопасности эндоскопических вмешательств.</w:t>
      </w:r>
      <w:r w:rsidRPr="006363CB">
        <w:rPr>
          <w:rFonts w:ascii="Times New Roman" w:eastAsia="Times New Roman" w:hAnsi="Times New Roman" w:cs="Times New Roman"/>
          <w:color w:val="2D2D2D"/>
          <w:sz w:val="18"/>
          <w:szCs w:val="18"/>
          <w:lang w:eastAsia="ru-RU"/>
        </w:rPr>
        <w:br/>
      </w:r>
      <w:proofErr w:type="gramEnd"/>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3.5. Мероприятия по </w:t>
      </w:r>
      <w:proofErr w:type="gramStart"/>
      <w:r w:rsidRPr="006363CB">
        <w:rPr>
          <w:rFonts w:ascii="Times New Roman" w:eastAsia="Times New Roman" w:hAnsi="Times New Roman" w:cs="Times New Roman"/>
          <w:color w:val="2D2D2D"/>
          <w:sz w:val="18"/>
          <w:szCs w:val="18"/>
          <w:lang w:eastAsia="ru-RU"/>
        </w:rPr>
        <w:t>контролю за</w:t>
      </w:r>
      <w:proofErr w:type="gramEnd"/>
      <w:r w:rsidRPr="006363CB">
        <w:rPr>
          <w:rFonts w:ascii="Times New Roman" w:eastAsia="Times New Roman" w:hAnsi="Times New Roman" w:cs="Times New Roman"/>
          <w:color w:val="2D2D2D"/>
          <w:sz w:val="18"/>
          <w:szCs w:val="18"/>
          <w:lang w:eastAsia="ru-RU"/>
        </w:rPr>
        <w:t xml:space="preserve"> выполнением требований настоящих санитарных правил, в том числе проведение лабораторного контроля качества обработки эндоскопического оборудования, включаются в Программу (план) производственного контроля медицинской организации.</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3.6. Каждому эндоскопу, имеющемуся на оснащении структурного подразделения, в котором выполняются эндоскопические вмешательства, присваивается идентификационный код (номер), включающий сведения о его виде (модели) и серийном номере. Идентификационный код использованного в ходе медицинского вмешательства эндоскопа должен указываться в протоколе эндоскопического вмешательства, в графе особые отметки журнала регистрации </w:t>
      </w:r>
      <w:r w:rsidRPr="006363CB">
        <w:rPr>
          <w:rFonts w:ascii="Times New Roman" w:eastAsia="Times New Roman" w:hAnsi="Times New Roman" w:cs="Times New Roman"/>
          <w:color w:val="2D2D2D"/>
          <w:sz w:val="18"/>
          <w:szCs w:val="18"/>
          <w:lang w:eastAsia="ru-RU"/>
        </w:rPr>
        <w:lastRenderedPageBreak/>
        <w:t>исследований, выполняемых в отделе, отделении, кабинете эндоскопии или в журнале записи оперативных вмешатель</w:t>
      </w:r>
      <w:proofErr w:type="gramStart"/>
      <w:r w:rsidRPr="006363CB">
        <w:rPr>
          <w:rFonts w:ascii="Times New Roman" w:eastAsia="Times New Roman" w:hAnsi="Times New Roman" w:cs="Times New Roman"/>
          <w:color w:val="2D2D2D"/>
          <w:sz w:val="18"/>
          <w:szCs w:val="18"/>
          <w:lang w:eastAsia="ru-RU"/>
        </w:rPr>
        <w:t>ств в ст</w:t>
      </w:r>
      <w:proofErr w:type="gramEnd"/>
      <w:r w:rsidRPr="006363CB">
        <w:rPr>
          <w:rFonts w:ascii="Times New Roman" w:eastAsia="Times New Roman" w:hAnsi="Times New Roman" w:cs="Times New Roman"/>
          <w:color w:val="2D2D2D"/>
          <w:sz w:val="18"/>
          <w:szCs w:val="18"/>
          <w:lang w:eastAsia="ru-RU"/>
        </w:rPr>
        <w:t>ационаре.</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3.7. Каждый цикл обработки эндоскопа должен фиксироваться в журналах.</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3.7.1. </w:t>
      </w:r>
      <w:proofErr w:type="gramStart"/>
      <w:r w:rsidRPr="006363CB">
        <w:rPr>
          <w:rFonts w:ascii="Times New Roman" w:eastAsia="Times New Roman" w:hAnsi="Times New Roman" w:cs="Times New Roman"/>
          <w:color w:val="2D2D2D"/>
          <w:sz w:val="18"/>
          <w:szCs w:val="18"/>
          <w:lang w:eastAsia="ru-RU"/>
        </w:rPr>
        <w:t>В Журнале контроля обработки эндоскопов для нестерильных вмешательств (приложение N 1 к настоящим санитарным правилам) должны указываться:</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дата обработки эндоскопа;</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идентификационный код (номер) эндоскопа;</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результаты теста на герметичность;</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наименование средства для окончательной очистки;</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время начала и окончания процесса окончательной очистки;</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результаты контроля качества очистки, проведенного в соответствии с требованиями пункта 10.2 настоящих санитарных правил;</w:t>
      </w:r>
      <w:proofErr w:type="gramEnd"/>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xml:space="preserve">- способ ДВУ эндоскопа (ручной или механизированный). При ручном способе обработки должны быть указаны: название средства и контролируемые параметры режима его применения (температура раствора, концентрация раствора и результаты экспресс контроля уровня содержания действующего вещества (ДВ), время начала/окончания дезинфекционной выдержки). </w:t>
      </w:r>
      <w:proofErr w:type="gramStart"/>
      <w:r w:rsidRPr="006363CB">
        <w:rPr>
          <w:rFonts w:ascii="Times New Roman" w:eastAsia="Times New Roman" w:hAnsi="Times New Roman" w:cs="Times New Roman"/>
          <w:color w:val="2D2D2D"/>
          <w:sz w:val="18"/>
          <w:szCs w:val="18"/>
          <w:lang w:eastAsia="ru-RU"/>
        </w:rPr>
        <w:t xml:space="preserve">При механизированном способе обработки должны быть указаны: порядковый номер или марка МДМ (при наличии в отделении нескольких единиц техники для обработки эндоскопов), номер используемого режима обработки, наименование средства ДВУ, концентрация раствора и результаты </w:t>
      </w:r>
      <w:proofErr w:type="spellStart"/>
      <w:r w:rsidRPr="006363CB">
        <w:rPr>
          <w:rFonts w:ascii="Times New Roman" w:eastAsia="Times New Roman" w:hAnsi="Times New Roman" w:cs="Times New Roman"/>
          <w:color w:val="2D2D2D"/>
          <w:sz w:val="18"/>
          <w:szCs w:val="18"/>
          <w:lang w:eastAsia="ru-RU"/>
        </w:rPr>
        <w:t>экспресс-контроля</w:t>
      </w:r>
      <w:proofErr w:type="spellEnd"/>
      <w:r w:rsidRPr="006363CB">
        <w:rPr>
          <w:rFonts w:ascii="Times New Roman" w:eastAsia="Times New Roman" w:hAnsi="Times New Roman" w:cs="Times New Roman"/>
          <w:color w:val="2D2D2D"/>
          <w:sz w:val="18"/>
          <w:szCs w:val="18"/>
          <w:lang w:eastAsia="ru-RU"/>
        </w:rPr>
        <w:t xml:space="preserve"> уровня содержания действующего вещества, время завершения цикла обработки в МДМ;</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фамилия, имя, отчество и подпись медицинского работника, проводившего обработку.</w:t>
      </w:r>
      <w:r w:rsidRPr="006363CB">
        <w:rPr>
          <w:rFonts w:ascii="Times New Roman" w:eastAsia="Times New Roman" w:hAnsi="Times New Roman" w:cs="Times New Roman"/>
          <w:color w:val="2D2D2D"/>
          <w:sz w:val="18"/>
          <w:szCs w:val="18"/>
          <w:lang w:eastAsia="ru-RU"/>
        </w:rPr>
        <w:br/>
      </w:r>
      <w:proofErr w:type="gramEnd"/>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3.7.2. Качество очистки эндоскопов, предназначенных для стерильных вмешательств, инструментов к эндоскопам и вспомогательного оборудования должно отмечаться в журнале учета качества </w:t>
      </w:r>
      <w:proofErr w:type="spellStart"/>
      <w:r w:rsidRPr="006363CB">
        <w:rPr>
          <w:rFonts w:ascii="Times New Roman" w:eastAsia="Times New Roman" w:hAnsi="Times New Roman" w:cs="Times New Roman"/>
          <w:color w:val="2D2D2D"/>
          <w:sz w:val="18"/>
          <w:szCs w:val="18"/>
          <w:lang w:eastAsia="ru-RU"/>
        </w:rPr>
        <w:t>предстерилизационной</w:t>
      </w:r>
      <w:proofErr w:type="spellEnd"/>
      <w:r w:rsidRPr="006363CB">
        <w:rPr>
          <w:rFonts w:ascii="Times New Roman" w:eastAsia="Times New Roman" w:hAnsi="Times New Roman" w:cs="Times New Roman"/>
          <w:color w:val="2D2D2D"/>
          <w:sz w:val="18"/>
          <w:szCs w:val="18"/>
          <w:lang w:eastAsia="ru-RU"/>
        </w:rPr>
        <w:t xml:space="preserve"> обработки изделий медицинского назначения.</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В Журнале контроля стерилизации эндоскопического оборудования ручным способом (приложение N 2 к настоящим санитарным правилам), который заполняется в стерилизационном помещении операционного блока или профильного хирургического отделения, должны указываться:</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дата обработки;</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наименование стерилизуемых изделий, в том числе эндоскопа;</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идентификационный код (номер) эндоскопа (при наличии нескольких эндоскопов);</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наименование стерилизующего средства и контролируемые параметры режима его применения (температура раствора, концентрация раствора и результаты экспресс контроля уровня содержания ДВ в рабочем растворе, экспозиция);</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время завершения стерилизации и упаковки эндоскопа;</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фамилия, имя, отчество и подпись медицинского работника, проводившего обработку.</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xml:space="preserve">При проведении стерилизации эндоскопического оборудования в стерилизационном помещении операционного блока с использованием стерилизационного оборудования параметры стерилизации регистрируются в журнале контроля работы </w:t>
      </w:r>
      <w:r w:rsidRPr="006363CB">
        <w:rPr>
          <w:rFonts w:ascii="Times New Roman" w:eastAsia="Times New Roman" w:hAnsi="Times New Roman" w:cs="Times New Roman"/>
          <w:color w:val="2D2D2D"/>
          <w:sz w:val="18"/>
          <w:szCs w:val="18"/>
          <w:lang w:eastAsia="ru-RU"/>
        </w:rPr>
        <w:lastRenderedPageBreak/>
        <w:t>стерилизатора.</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3.7.3. При проведении обработки инструментов и эндоскопов для стерильных вмешательств в центральном стерилизационном отделении (далее - ЦСО) этапы обработки должны фиксироваться в журнале учета качества </w:t>
      </w:r>
      <w:proofErr w:type="spellStart"/>
      <w:r w:rsidRPr="006363CB">
        <w:rPr>
          <w:rFonts w:ascii="Times New Roman" w:eastAsia="Times New Roman" w:hAnsi="Times New Roman" w:cs="Times New Roman"/>
          <w:color w:val="2D2D2D"/>
          <w:sz w:val="18"/>
          <w:szCs w:val="18"/>
          <w:lang w:eastAsia="ru-RU"/>
        </w:rPr>
        <w:t>предстерилизационной</w:t>
      </w:r>
      <w:proofErr w:type="spellEnd"/>
      <w:r w:rsidRPr="006363CB">
        <w:rPr>
          <w:rFonts w:ascii="Times New Roman" w:eastAsia="Times New Roman" w:hAnsi="Times New Roman" w:cs="Times New Roman"/>
          <w:color w:val="2D2D2D"/>
          <w:sz w:val="18"/>
          <w:szCs w:val="18"/>
          <w:lang w:eastAsia="ru-RU"/>
        </w:rPr>
        <w:t xml:space="preserve"> обработки изделий медицинского назначения и журналах контроля работы стерилизаторов.</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3.8. Транспортировка эндоскопов и инструментов к ним по коридорам между помещениями эндоскопического отделения и операционного блока, а также в другие отделения и ЦСО медицинской организации должна осуществляться в жестких контейнерах или на лотках в закрытом виде.</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3.9. Контейнеры и лотки для транспортировки эндоскопов должны подвергаться дезинфекции после каждого использования.</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before="313" w:after="188" w:line="240" w:lineRule="auto"/>
        <w:jc w:val="center"/>
        <w:textAlignment w:val="baseline"/>
        <w:outlineLvl w:val="2"/>
        <w:rPr>
          <w:rFonts w:ascii="Arial" w:eastAsia="Times New Roman" w:hAnsi="Arial" w:cs="Arial"/>
          <w:color w:val="4C4C4C"/>
          <w:sz w:val="38"/>
          <w:szCs w:val="38"/>
          <w:lang w:eastAsia="ru-RU"/>
        </w:rPr>
      </w:pPr>
      <w:r w:rsidRPr="006363CB">
        <w:rPr>
          <w:rFonts w:ascii="Arial" w:eastAsia="Times New Roman" w:hAnsi="Arial" w:cs="Arial"/>
          <w:color w:val="4C4C4C"/>
          <w:sz w:val="38"/>
          <w:szCs w:val="38"/>
          <w:lang w:eastAsia="ru-RU"/>
        </w:rPr>
        <w:t>IV. Требования к циклу обработки эндоскопов и инструментов к ним</w:t>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4.1. Эндоскопы для нестерильных эндоскопических вмешательств и принадлежности к ним (клапаны, заглушки, колпачки), непосредственно после использования подлежат последовательно:</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предварительной очистке;</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окончательной очистке (окончательной очистке, совмещенной с дезинфекцией);</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дезинфекции высокого уровня;</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хранению в условиях, исключающих вторичную контаминацию.</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4.2. Эндоскопическое оборудование, в том числе эндоскопы, для стерильных эндоскопических вмешательств, все виды инструментов для стерильных и нестерильных вмешательств непосредственно после использования подлежат последовательно:</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предварительной очистке;</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xml:space="preserve">- </w:t>
      </w:r>
      <w:proofErr w:type="spellStart"/>
      <w:r w:rsidRPr="006363CB">
        <w:rPr>
          <w:rFonts w:ascii="Times New Roman" w:eastAsia="Times New Roman" w:hAnsi="Times New Roman" w:cs="Times New Roman"/>
          <w:color w:val="2D2D2D"/>
          <w:sz w:val="18"/>
          <w:szCs w:val="18"/>
          <w:lang w:eastAsia="ru-RU"/>
        </w:rPr>
        <w:t>предстерилизационной</w:t>
      </w:r>
      <w:proofErr w:type="spellEnd"/>
      <w:r w:rsidRPr="006363CB">
        <w:rPr>
          <w:rFonts w:ascii="Times New Roman" w:eastAsia="Times New Roman" w:hAnsi="Times New Roman" w:cs="Times New Roman"/>
          <w:color w:val="2D2D2D"/>
          <w:sz w:val="18"/>
          <w:szCs w:val="18"/>
          <w:lang w:eastAsia="ru-RU"/>
        </w:rPr>
        <w:t xml:space="preserve"> очистке, совмещенной с дезинфекцией;</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стерилизации;</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хранению в условиях, исключающих вторичную контаминацию.</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4.3. Сразу после каждого использования эндоскопа, предназначенного для проведения нестерильных вмешательств, должны быть в полном объеме выполнены все этапы его обработки. Обработке подвергаются все каналы эндоскопа, независимо от того были они задействованы при эндоскопическом вмешательстве или нет.</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4.4. Процесс стерилизации эндоскопов и инструментов к ним разрешается перенести на следующую рабочую смену при условии проведения их эффективной дезинфекции и </w:t>
      </w:r>
      <w:proofErr w:type="spellStart"/>
      <w:r w:rsidRPr="006363CB">
        <w:rPr>
          <w:rFonts w:ascii="Times New Roman" w:eastAsia="Times New Roman" w:hAnsi="Times New Roman" w:cs="Times New Roman"/>
          <w:color w:val="2D2D2D"/>
          <w:sz w:val="18"/>
          <w:szCs w:val="18"/>
          <w:lang w:eastAsia="ru-RU"/>
        </w:rPr>
        <w:t>предстерилизационной</w:t>
      </w:r>
      <w:proofErr w:type="spellEnd"/>
      <w:r w:rsidRPr="006363CB">
        <w:rPr>
          <w:rFonts w:ascii="Times New Roman" w:eastAsia="Times New Roman" w:hAnsi="Times New Roman" w:cs="Times New Roman"/>
          <w:color w:val="2D2D2D"/>
          <w:sz w:val="18"/>
          <w:szCs w:val="18"/>
          <w:lang w:eastAsia="ru-RU"/>
        </w:rPr>
        <w:t xml:space="preserve"> очистки непосредственно после использования.</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before="313" w:after="188" w:line="240" w:lineRule="auto"/>
        <w:jc w:val="center"/>
        <w:textAlignment w:val="baseline"/>
        <w:outlineLvl w:val="2"/>
        <w:rPr>
          <w:rFonts w:ascii="Arial" w:eastAsia="Times New Roman" w:hAnsi="Arial" w:cs="Arial"/>
          <w:color w:val="4C4C4C"/>
          <w:sz w:val="38"/>
          <w:szCs w:val="38"/>
          <w:lang w:eastAsia="ru-RU"/>
        </w:rPr>
      </w:pPr>
      <w:r w:rsidRPr="006363CB">
        <w:rPr>
          <w:rFonts w:ascii="Arial" w:eastAsia="Times New Roman" w:hAnsi="Arial" w:cs="Arial"/>
          <w:color w:val="4C4C4C"/>
          <w:sz w:val="38"/>
          <w:szCs w:val="38"/>
          <w:lang w:eastAsia="ru-RU"/>
        </w:rPr>
        <w:lastRenderedPageBreak/>
        <w:t>V. Требования к планировке, оборудованию и санитарному содержанию помещений структурных подразделений медицинских организаций, выполняющих нестерильные эндоскопические вмешательства</w:t>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5.1. Эндоскопическое отделение (кабинет) должно иметь следующие помещения:</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5.1.1. Кабине</w:t>
      </w:r>
      <w:proofErr w:type="gramStart"/>
      <w:r w:rsidRPr="006363CB">
        <w:rPr>
          <w:rFonts w:ascii="Times New Roman" w:eastAsia="Times New Roman" w:hAnsi="Times New Roman" w:cs="Times New Roman"/>
          <w:color w:val="2D2D2D"/>
          <w:sz w:val="18"/>
          <w:szCs w:val="18"/>
          <w:lang w:eastAsia="ru-RU"/>
        </w:rPr>
        <w:t>т(</w:t>
      </w:r>
      <w:proofErr w:type="spellStart"/>
      <w:proofErr w:type="gramEnd"/>
      <w:r w:rsidRPr="006363CB">
        <w:rPr>
          <w:rFonts w:ascii="Times New Roman" w:eastAsia="Times New Roman" w:hAnsi="Times New Roman" w:cs="Times New Roman"/>
          <w:color w:val="2D2D2D"/>
          <w:sz w:val="18"/>
          <w:szCs w:val="18"/>
          <w:lang w:eastAsia="ru-RU"/>
        </w:rPr>
        <w:t>ы</w:t>
      </w:r>
      <w:proofErr w:type="spellEnd"/>
      <w:r w:rsidRPr="006363CB">
        <w:rPr>
          <w:rFonts w:ascii="Times New Roman" w:eastAsia="Times New Roman" w:hAnsi="Times New Roman" w:cs="Times New Roman"/>
          <w:color w:val="2D2D2D"/>
          <w:sz w:val="18"/>
          <w:szCs w:val="18"/>
          <w:lang w:eastAsia="ru-RU"/>
        </w:rPr>
        <w:t>) врача(ей);</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5.1.2. Раздельные эндоскопические манипуляционные (в зависимости от видов проводимых вмешательств) для проведения:</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бронхоскопии,</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исследований верхних отделов желудочно-кишечного тракта,</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исследований нижних отделов желудочно-кишечного тракта;</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5.1.3. Моечно-дезинфекционное помещение;</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5.1.4. Вспомогательные помещения.</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5.2. </w:t>
      </w:r>
      <w:proofErr w:type="gramStart"/>
      <w:r w:rsidRPr="006363CB">
        <w:rPr>
          <w:rFonts w:ascii="Times New Roman" w:eastAsia="Times New Roman" w:hAnsi="Times New Roman" w:cs="Times New Roman"/>
          <w:color w:val="2D2D2D"/>
          <w:sz w:val="18"/>
          <w:szCs w:val="18"/>
          <w:lang w:eastAsia="ru-RU"/>
        </w:rPr>
        <w:t>Ретроградная</w:t>
      </w:r>
      <w:proofErr w:type="gramEnd"/>
      <w:r w:rsidRPr="006363CB">
        <w:rPr>
          <w:rFonts w:ascii="Times New Roman" w:eastAsia="Times New Roman" w:hAnsi="Times New Roman" w:cs="Times New Roman"/>
          <w:color w:val="2D2D2D"/>
          <w:sz w:val="18"/>
          <w:szCs w:val="18"/>
          <w:lang w:eastAsia="ru-RU"/>
        </w:rPr>
        <w:t xml:space="preserve"> </w:t>
      </w:r>
      <w:proofErr w:type="spellStart"/>
      <w:r w:rsidRPr="006363CB">
        <w:rPr>
          <w:rFonts w:ascii="Times New Roman" w:eastAsia="Times New Roman" w:hAnsi="Times New Roman" w:cs="Times New Roman"/>
          <w:color w:val="2D2D2D"/>
          <w:sz w:val="18"/>
          <w:szCs w:val="18"/>
          <w:lang w:eastAsia="ru-RU"/>
        </w:rPr>
        <w:t>холангиопанкреатография</w:t>
      </w:r>
      <w:proofErr w:type="spellEnd"/>
      <w:r w:rsidRPr="006363CB">
        <w:rPr>
          <w:rFonts w:ascii="Times New Roman" w:eastAsia="Times New Roman" w:hAnsi="Times New Roman" w:cs="Times New Roman"/>
          <w:color w:val="2D2D2D"/>
          <w:sz w:val="18"/>
          <w:szCs w:val="18"/>
          <w:lang w:eastAsia="ru-RU"/>
        </w:rPr>
        <w:t xml:space="preserve"> проводится в эндоскопической манипуляционной или в </w:t>
      </w:r>
      <w:proofErr w:type="spellStart"/>
      <w:r w:rsidRPr="006363CB">
        <w:rPr>
          <w:rFonts w:ascii="Times New Roman" w:eastAsia="Times New Roman" w:hAnsi="Times New Roman" w:cs="Times New Roman"/>
          <w:color w:val="2D2D2D"/>
          <w:sz w:val="18"/>
          <w:szCs w:val="18"/>
          <w:lang w:eastAsia="ru-RU"/>
        </w:rPr>
        <w:t>рентгеноперационной</w:t>
      </w:r>
      <w:proofErr w:type="spellEnd"/>
      <w:r w:rsidRPr="006363CB">
        <w:rPr>
          <w:rFonts w:ascii="Times New Roman" w:eastAsia="Times New Roman" w:hAnsi="Times New Roman" w:cs="Times New Roman"/>
          <w:color w:val="2D2D2D"/>
          <w:sz w:val="18"/>
          <w:szCs w:val="18"/>
          <w:lang w:eastAsia="ru-RU"/>
        </w:rPr>
        <w:t xml:space="preserve"> медицинской организации, соответствующих требованиям норм радиационной безопасности.</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5.3. При </w:t>
      </w:r>
      <w:proofErr w:type="gramStart"/>
      <w:r w:rsidRPr="006363CB">
        <w:rPr>
          <w:rFonts w:ascii="Times New Roman" w:eastAsia="Times New Roman" w:hAnsi="Times New Roman" w:cs="Times New Roman"/>
          <w:color w:val="2D2D2D"/>
          <w:sz w:val="18"/>
          <w:szCs w:val="18"/>
          <w:lang w:eastAsia="ru-RU"/>
        </w:rPr>
        <w:t>манипуляционной</w:t>
      </w:r>
      <w:proofErr w:type="gramEnd"/>
      <w:r w:rsidRPr="006363CB">
        <w:rPr>
          <w:rFonts w:ascii="Times New Roman" w:eastAsia="Times New Roman" w:hAnsi="Times New Roman" w:cs="Times New Roman"/>
          <w:color w:val="2D2D2D"/>
          <w:sz w:val="18"/>
          <w:szCs w:val="18"/>
          <w:lang w:eastAsia="ru-RU"/>
        </w:rPr>
        <w:t xml:space="preserve"> для проведения исследований нижних отделов пищеварительного тракта предусматривается наличие санитарного узла.</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5.4. </w:t>
      </w:r>
      <w:proofErr w:type="gramStart"/>
      <w:r w:rsidRPr="006363CB">
        <w:rPr>
          <w:rFonts w:ascii="Times New Roman" w:eastAsia="Times New Roman" w:hAnsi="Times New Roman" w:cs="Times New Roman"/>
          <w:color w:val="2D2D2D"/>
          <w:sz w:val="18"/>
          <w:szCs w:val="18"/>
          <w:lang w:eastAsia="ru-RU"/>
        </w:rPr>
        <w:t>Манипуляционная</w:t>
      </w:r>
      <w:proofErr w:type="gramEnd"/>
      <w:r w:rsidRPr="006363CB">
        <w:rPr>
          <w:rFonts w:ascii="Times New Roman" w:eastAsia="Times New Roman" w:hAnsi="Times New Roman" w:cs="Times New Roman"/>
          <w:color w:val="2D2D2D"/>
          <w:sz w:val="18"/>
          <w:szCs w:val="18"/>
          <w:lang w:eastAsia="ru-RU"/>
        </w:rPr>
        <w:t xml:space="preserve"> для проведения бронхоскопии (класс чистоты "Б") оборудуется системой приточно-вытяжной вентиляции с преобладанием притока воздуха. Подаваемый воздух должен подвергаться очистке и обеззараживанию с эффективностью не менее 95%.</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5.5. Помещение, в котором проводятся эндоскопические вмешательства, должно быть оборудовано раковиной для мытья рук медицинских работников.</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5.6. Предварительная очистка использованных эндоскопов и инструментов к ним выполняется в том же помещении, где проводилось вмешательство.</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5.7. Окончательная очистка (окончательная очистка, совмещенная с дезинфекцией) и дезинфекция высокого уровня эндоскопов, предназначенных для проведения нестерильных эндоскопических вмешательств, проводятся в специально оборудованном моечно-дезинфекционном помещении (помещение для обработки эндоскопов).</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5.8. Помещение для обработки эндоскопов оборудуется </w:t>
      </w:r>
      <w:proofErr w:type="spellStart"/>
      <w:r w:rsidRPr="006363CB">
        <w:rPr>
          <w:rFonts w:ascii="Times New Roman" w:eastAsia="Times New Roman" w:hAnsi="Times New Roman" w:cs="Times New Roman"/>
          <w:color w:val="2D2D2D"/>
          <w:sz w:val="18"/>
          <w:szCs w:val="18"/>
          <w:lang w:eastAsia="ru-RU"/>
        </w:rPr>
        <w:t>общеобменной</w:t>
      </w:r>
      <w:proofErr w:type="spellEnd"/>
      <w:r w:rsidRPr="006363CB">
        <w:rPr>
          <w:rFonts w:ascii="Times New Roman" w:eastAsia="Times New Roman" w:hAnsi="Times New Roman" w:cs="Times New Roman"/>
          <w:color w:val="2D2D2D"/>
          <w:sz w:val="18"/>
          <w:szCs w:val="18"/>
          <w:lang w:eastAsia="ru-RU"/>
        </w:rPr>
        <w:t xml:space="preserve"> приточно-вытяжной вентиляцией и местной вытяжной вентиляцией с удалением паров растворов на уровне моечных ванн.</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5.9. При несоответствии качества водопроводной воды гигиеническим требованиям, а также при использовании МДМ, в </w:t>
      </w:r>
      <w:proofErr w:type="gramStart"/>
      <w:r w:rsidRPr="006363CB">
        <w:rPr>
          <w:rFonts w:ascii="Times New Roman" w:eastAsia="Times New Roman" w:hAnsi="Times New Roman" w:cs="Times New Roman"/>
          <w:color w:val="2D2D2D"/>
          <w:sz w:val="18"/>
          <w:szCs w:val="18"/>
          <w:lang w:eastAsia="ru-RU"/>
        </w:rPr>
        <w:t>инструкции</w:t>
      </w:r>
      <w:proofErr w:type="gramEnd"/>
      <w:r w:rsidRPr="006363CB">
        <w:rPr>
          <w:rFonts w:ascii="Times New Roman" w:eastAsia="Times New Roman" w:hAnsi="Times New Roman" w:cs="Times New Roman"/>
          <w:color w:val="2D2D2D"/>
          <w:sz w:val="18"/>
          <w:szCs w:val="18"/>
          <w:lang w:eastAsia="ru-RU"/>
        </w:rPr>
        <w:t xml:space="preserve"> по эксплуатации которой указаны требования к качеству подаваемой в машину воды, устанавливаются дополнительные средства очистки водопроводной воды.</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5.10. Расположение технологического оборудования в помещении для обработки эндоскопов должно обеспечивать поточность выполнения всех этапов обработки эндоскопов в соответствии с требованиями настоящих санитарных </w:t>
      </w:r>
      <w:r w:rsidRPr="006363CB">
        <w:rPr>
          <w:rFonts w:ascii="Times New Roman" w:eastAsia="Times New Roman" w:hAnsi="Times New Roman" w:cs="Times New Roman"/>
          <w:color w:val="2D2D2D"/>
          <w:sz w:val="18"/>
          <w:szCs w:val="18"/>
          <w:lang w:eastAsia="ru-RU"/>
        </w:rPr>
        <w:lastRenderedPageBreak/>
        <w:t>правил. Во вновь проектируемых медицинских организациях предусматриваются планировочные решения, исключающие перекрест потоков чистых и грязных эндоскопов.</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5.11. Помещение для обработки эндоскопов функционально разделяется на условно грязную зону, предназначенную для проведения окончательной очистки, и условно чистую зону, где проводится дезинфекция высокого уровня, сушка и хранение эндоскопов.</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5.12. В помещении для обработки эндоскопов устанавливается раковина для мытья рук медицинского персонала. Не допускается использовать её для других целей.</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5.13. </w:t>
      </w:r>
      <w:proofErr w:type="gramStart"/>
      <w:r w:rsidRPr="006363CB">
        <w:rPr>
          <w:rFonts w:ascii="Times New Roman" w:eastAsia="Times New Roman" w:hAnsi="Times New Roman" w:cs="Times New Roman"/>
          <w:color w:val="2D2D2D"/>
          <w:sz w:val="18"/>
          <w:szCs w:val="18"/>
          <w:lang w:eastAsia="ru-RU"/>
        </w:rPr>
        <w:t>Зона окончательной очистки эндоскопов должна оборудоваться:</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столом (тележкой) для контейнеров (лотков) с использованными эндоскопами;</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моечными ваннами емкостью не менее 10 литров, подключенными к канализации и водоснабжению; количество моечных ванн определяется исходя из максимальной рабочей нагрузки в эндоскопическом отделении (кабинете);</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стеллажами (шкафами) для хранения нестерильных расходных материалов (простыни, пеленки, перчатки, салфетки, моющие и дезинфицирующие средства).</w:t>
      </w:r>
      <w:r w:rsidRPr="006363CB">
        <w:rPr>
          <w:rFonts w:ascii="Times New Roman" w:eastAsia="Times New Roman" w:hAnsi="Times New Roman" w:cs="Times New Roman"/>
          <w:color w:val="2D2D2D"/>
          <w:sz w:val="18"/>
          <w:szCs w:val="18"/>
          <w:lang w:eastAsia="ru-RU"/>
        </w:rPr>
        <w:br/>
      </w:r>
      <w:proofErr w:type="gramEnd"/>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5.14. </w:t>
      </w:r>
      <w:proofErr w:type="gramStart"/>
      <w:r w:rsidRPr="006363CB">
        <w:rPr>
          <w:rFonts w:ascii="Times New Roman" w:eastAsia="Times New Roman" w:hAnsi="Times New Roman" w:cs="Times New Roman"/>
          <w:color w:val="2D2D2D"/>
          <w:sz w:val="18"/>
          <w:szCs w:val="18"/>
          <w:lang w:eastAsia="ru-RU"/>
        </w:rPr>
        <w:t>Зона ДВУ и хранения эндоскопов должна оборудоваться и оснащаться:</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емкостью для проведения ДВУ в растворе химического средства объемом не менее 10 литров и (или) МДМ;</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моечными ваннами для удаления остатков средства ДВУ с/из эндоскопов для гастроинтестинальных исследований;</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xml:space="preserve">- емкостями для ополаскивания </w:t>
      </w:r>
      <w:proofErr w:type="spellStart"/>
      <w:r w:rsidRPr="006363CB">
        <w:rPr>
          <w:rFonts w:ascii="Times New Roman" w:eastAsia="Times New Roman" w:hAnsi="Times New Roman" w:cs="Times New Roman"/>
          <w:color w:val="2D2D2D"/>
          <w:sz w:val="18"/>
          <w:szCs w:val="18"/>
          <w:lang w:eastAsia="ru-RU"/>
        </w:rPr>
        <w:t>бронхоскопов</w:t>
      </w:r>
      <w:proofErr w:type="spellEnd"/>
      <w:r w:rsidRPr="006363CB">
        <w:rPr>
          <w:rFonts w:ascii="Times New Roman" w:eastAsia="Times New Roman" w:hAnsi="Times New Roman" w:cs="Times New Roman"/>
          <w:color w:val="2D2D2D"/>
          <w:sz w:val="18"/>
          <w:szCs w:val="18"/>
          <w:lang w:eastAsia="ru-RU"/>
        </w:rPr>
        <w:t xml:space="preserve"> (при использовании стерильной воды - стерильными, в других случаях - продезинфицированными);</w:t>
      </w:r>
      <w:proofErr w:type="gramEnd"/>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столами для сушки и упаковки обработанных эндоскопов;</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шкафами для хранения эндоскопов или шкафами для сушки и хранения эндоскопов в асептической среде;</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стеллажами (шкафами) для хранения стерильных материалов (простыни, пеленки, перчатки, чехлы для эндоскопов).</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5.15. Все виды шкафов для хранения обработанных эндоскопов подлежат очистке и дезинфекции раствором химического средства в бактерицидном режиме не реже 1 раза в неделю, если иное не предусмотрено инструкцией по эксплуатации.</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5.16. </w:t>
      </w:r>
      <w:proofErr w:type="gramStart"/>
      <w:r w:rsidRPr="006363CB">
        <w:rPr>
          <w:rFonts w:ascii="Times New Roman" w:eastAsia="Times New Roman" w:hAnsi="Times New Roman" w:cs="Times New Roman"/>
          <w:color w:val="2D2D2D"/>
          <w:sz w:val="18"/>
          <w:szCs w:val="18"/>
          <w:lang w:eastAsia="ru-RU"/>
        </w:rPr>
        <w:t>Уборка и профилактическая дезинфекция в манипуляционных для нестерильных эндоскопических вмешательств и в моечно-дезинфекционном помещении должны проводиться по мере загрязнения, но не реже одного раза в смену или 2 раз в день.</w:t>
      </w:r>
      <w:proofErr w:type="gramEnd"/>
      <w:r w:rsidRPr="006363CB">
        <w:rPr>
          <w:rFonts w:ascii="Times New Roman" w:eastAsia="Times New Roman" w:hAnsi="Times New Roman" w:cs="Times New Roman"/>
          <w:color w:val="2D2D2D"/>
          <w:sz w:val="18"/>
          <w:szCs w:val="18"/>
          <w:lang w:eastAsia="ru-RU"/>
        </w:rPr>
        <w:t xml:space="preserve"> После каждого пациента поверхность кушетки (стола) для исследований, с которой он контактировал, должна подвергаться дезинфекции. Генеральная уборка должна проводиться 1 раз в неделю.</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before="313" w:after="188" w:line="240" w:lineRule="auto"/>
        <w:jc w:val="center"/>
        <w:textAlignment w:val="baseline"/>
        <w:outlineLvl w:val="2"/>
        <w:rPr>
          <w:rFonts w:ascii="Arial" w:eastAsia="Times New Roman" w:hAnsi="Arial" w:cs="Arial"/>
          <w:color w:val="4C4C4C"/>
          <w:sz w:val="38"/>
          <w:szCs w:val="38"/>
          <w:lang w:eastAsia="ru-RU"/>
        </w:rPr>
      </w:pPr>
      <w:r w:rsidRPr="006363CB">
        <w:rPr>
          <w:rFonts w:ascii="Arial" w:eastAsia="Times New Roman" w:hAnsi="Arial" w:cs="Arial"/>
          <w:color w:val="4C4C4C"/>
          <w:sz w:val="38"/>
          <w:szCs w:val="38"/>
          <w:lang w:eastAsia="ru-RU"/>
        </w:rPr>
        <w:t xml:space="preserve">VI. Требования к помещениям структурных подразделений медицинских организаций, предназначенным для проведения стерильных эндоскопических вмешательств, обработки </w:t>
      </w:r>
      <w:r w:rsidRPr="006363CB">
        <w:rPr>
          <w:rFonts w:ascii="Arial" w:eastAsia="Times New Roman" w:hAnsi="Arial" w:cs="Arial"/>
          <w:color w:val="4C4C4C"/>
          <w:sz w:val="38"/>
          <w:szCs w:val="38"/>
          <w:lang w:eastAsia="ru-RU"/>
        </w:rPr>
        <w:lastRenderedPageBreak/>
        <w:t>эндоскопов для стерильных вмешательств и инструментов</w:t>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6.1. Стерильные эндоскопические вмешательства должны проводиться в операционных, малых операционных медицинских организаций или в эндоскопических манипуляционных профильных хирургических отделений.</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6.2. Предварительная очистка эндоскопического оборудования (жесткий эндоскоп, головка видеокамеры, </w:t>
      </w:r>
      <w:proofErr w:type="spellStart"/>
      <w:r w:rsidRPr="006363CB">
        <w:rPr>
          <w:rFonts w:ascii="Times New Roman" w:eastAsia="Times New Roman" w:hAnsi="Times New Roman" w:cs="Times New Roman"/>
          <w:color w:val="2D2D2D"/>
          <w:sz w:val="18"/>
          <w:szCs w:val="18"/>
          <w:lang w:eastAsia="ru-RU"/>
        </w:rPr>
        <w:t>световод</w:t>
      </w:r>
      <w:proofErr w:type="spellEnd"/>
      <w:r w:rsidRPr="006363CB">
        <w:rPr>
          <w:rFonts w:ascii="Times New Roman" w:eastAsia="Times New Roman" w:hAnsi="Times New Roman" w:cs="Times New Roman"/>
          <w:color w:val="2D2D2D"/>
          <w:sz w:val="18"/>
          <w:szCs w:val="18"/>
          <w:lang w:eastAsia="ru-RU"/>
        </w:rPr>
        <w:t xml:space="preserve">, отсасывающий (промывающий) насос, </w:t>
      </w:r>
      <w:proofErr w:type="spellStart"/>
      <w:r w:rsidRPr="006363CB">
        <w:rPr>
          <w:rFonts w:ascii="Times New Roman" w:eastAsia="Times New Roman" w:hAnsi="Times New Roman" w:cs="Times New Roman"/>
          <w:color w:val="2D2D2D"/>
          <w:sz w:val="18"/>
          <w:szCs w:val="18"/>
          <w:lang w:eastAsia="ru-RU"/>
        </w:rPr>
        <w:t>инсуффляционный</w:t>
      </w:r>
      <w:proofErr w:type="spellEnd"/>
      <w:r w:rsidRPr="006363CB">
        <w:rPr>
          <w:rFonts w:ascii="Times New Roman" w:eastAsia="Times New Roman" w:hAnsi="Times New Roman" w:cs="Times New Roman"/>
          <w:color w:val="2D2D2D"/>
          <w:sz w:val="18"/>
          <w:szCs w:val="18"/>
          <w:lang w:eastAsia="ru-RU"/>
        </w:rPr>
        <w:t xml:space="preserve"> прибор, комплект силиконовых трубок, инструменты) после завершения оперативного вмешательства должна осуществляться в зоне, в которой проводится предварительная очистка хирургического инструментария.</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6.3. Предварительная очистка гибких эндоскопов и инструментов к ним должна проводиться сразу после завершения вмешательства в </w:t>
      </w:r>
      <w:proofErr w:type="gramStart"/>
      <w:r w:rsidRPr="006363CB">
        <w:rPr>
          <w:rFonts w:ascii="Times New Roman" w:eastAsia="Times New Roman" w:hAnsi="Times New Roman" w:cs="Times New Roman"/>
          <w:color w:val="2D2D2D"/>
          <w:sz w:val="18"/>
          <w:szCs w:val="18"/>
          <w:lang w:eastAsia="ru-RU"/>
        </w:rPr>
        <w:t>эндоскопической</w:t>
      </w:r>
      <w:proofErr w:type="gramEnd"/>
      <w:r w:rsidRPr="006363CB">
        <w:rPr>
          <w:rFonts w:ascii="Times New Roman" w:eastAsia="Times New Roman" w:hAnsi="Times New Roman" w:cs="Times New Roman"/>
          <w:color w:val="2D2D2D"/>
          <w:sz w:val="18"/>
          <w:szCs w:val="18"/>
          <w:lang w:eastAsia="ru-RU"/>
        </w:rPr>
        <w:t xml:space="preserve"> манипуляционной.</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6.4. </w:t>
      </w:r>
      <w:proofErr w:type="spellStart"/>
      <w:r w:rsidRPr="006363CB">
        <w:rPr>
          <w:rFonts w:ascii="Times New Roman" w:eastAsia="Times New Roman" w:hAnsi="Times New Roman" w:cs="Times New Roman"/>
          <w:color w:val="2D2D2D"/>
          <w:sz w:val="18"/>
          <w:szCs w:val="18"/>
          <w:lang w:eastAsia="ru-RU"/>
        </w:rPr>
        <w:t>Предстерилизационная</w:t>
      </w:r>
      <w:proofErr w:type="spellEnd"/>
      <w:r w:rsidRPr="006363CB">
        <w:rPr>
          <w:rFonts w:ascii="Times New Roman" w:eastAsia="Times New Roman" w:hAnsi="Times New Roman" w:cs="Times New Roman"/>
          <w:color w:val="2D2D2D"/>
          <w:sz w:val="18"/>
          <w:szCs w:val="18"/>
          <w:lang w:eastAsia="ru-RU"/>
        </w:rPr>
        <w:t xml:space="preserve"> очистка, совмещенная с дезинфекцией, эндоскопов для стерильных манипуляций и инструментов должна проводиться в помещении разборки и мытья инструментов операционного блока, в моечно-дезинфекционном помещении хирургического отделения, в ЦСО.</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6.5. Стерилизация эндоскопов для стерильных вмешательств и инструментов к ним проводится:</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ручным способом в стерилизационном помещении (класс чистоты "Б") операционного блока или хирургического отделения;</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механизированным способом с использованием стерилизационного оборудования в стерилизационном помещении (класс чистоты "Б") операционного блока, хирургического отделения, ЦСО.</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6.6. Эндоскопы и инструменты, подвергнутые стерилизации, должны храниться в асептических условиях.</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6.7. Уборка и дезинфекция в помещениях, где осуществляются стерильные эндоскопические вмешательства, должна проводиться после каждого вмешательства. Генеральная уборка - 1 раз в неделю.</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before="313" w:after="188" w:line="240" w:lineRule="auto"/>
        <w:jc w:val="center"/>
        <w:textAlignment w:val="baseline"/>
        <w:outlineLvl w:val="2"/>
        <w:rPr>
          <w:rFonts w:ascii="Arial" w:eastAsia="Times New Roman" w:hAnsi="Arial" w:cs="Arial"/>
          <w:color w:val="4C4C4C"/>
          <w:sz w:val="38"/>
          <w:szCs w:val="38"/>
          <w:lang w:eastAsia="ru-RU"/>
        </w:rPr>
      </w:pPr>
      <w:r w:rsidRPr="006363CB">
        <w:rPr>
          <w:rFonts w:ascii="Arial" w:eastAsia="Times New Roman" w:hAnsi="Arial" w:cs="Arial"/>
          <w:color w:val="4C4C4C"/>
          <w:sz w:val="38"/>
          <w:szCs w:val="38"/>
          <w:lang w:eastAsia="ru-RU"/>
        </w:rPr>
        <w:t>VII. Требования к оборудованию, средствам и материалам для обработки эндоскопического оборудования</w:t>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7.1. При обработке эндоскопов и прочих медицинских изделий в составе эндоскопических и </w:t>
      </w:r>
      <w:proofErr w:type="spellStart"/>
      <w:r w:rsidRPr="006363CB">
        <w:rPr>
          <w:rFonts w:ascii="Times New Roman" w:eastAsia="Times New Roman" w:hAnsi="Times New Roman" w:cs="Times New Roman"/>
          <w:color w:val="2D2D2D"/>
          <w:sz w:val="18"/>
          <w:szCs w:val="18"/>
          <w:lang w:eastAsia="ru-RU"/>
        </w:rPr>
        <w:t>эндохирургических</w:t>
      </w:r>
      <w:proofErr w:type="spellEnd"/>
      <w:r w:rsidRPr="006363CB">
        <w:rPr>
          <w:rFonts w:ascii="Times New Roman" w:eastAsia="Times New Roman" w:hAnsi="Times New Roman" w:cs="Times New Roman"/>
          <w:color w:val="2D2D2D"/>
          <w:sz w:val="18"/>
          <w:szCs w:val="18"/>
          <w:lang w:eastAsia="ru-RU"/>
        </w:rPr>
        <w:t xml:space="preserve"> комплексов (систем), а также инструментов к эндоскопам должны использоваться изделия медицинской техники (стерилизаторы, моющие машины, МДМ, ультразвуковые очистители и другие), моющие и дезинфицирующие средства, разрешенные к применению для этих целей в Российской Федерации.</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7.2. При выборе средств очистки, дезинфекции (в том числе ДВУ), а также средств и методов стерилизации должны учитываться рекомендации изготовителей эндоскопов и инструментов к ним, касающиеся воздействия конкретного средства (стерилизующего агента) на материалы этих медицинских изделий.</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7.3. Не допускается применение для очистки или очистки, совмещенной с дезинфекцией, дезинфицирующих средств, которые в рекомендованных режимах оказывают фиксирующее действие на органические загрязнения, в том числе содержащих в своем составе спирты и альдегиды.</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7.4. Растворы моющих сре</w:t>
      </w:r>
      <w:proofErr w:type="gramStart"/>
      <w:r w:rsidRPr="006363CB">
        <w:rPr>
          <w:rFonts w:ascii="Times New Roman" w:eastAsia="Times New Roman" w:hAnsi="Times New Roman" w:cs="Times New Roman"/>
          <w:color w:val="2D2D2D"/>
          <w:sz w:val="18"/>
          <w:szCs w:val="18"/>
          <w:lang w:eastAsia="ru-RU"/>
        </w:rPr>
        <w:t>дств дл</w:t>
      </w:r>
      <w:proofErr w:type="gramEnd"/>
      <w:r w:rsidRPr="006363CB">
        <w:rPr>
          <w:rFonts w:ascii="Times New Roman" w:eastAsia="Times New Roman" w:hAnsi="Times New Roman" w:cs="Times New Roman"/>
          <w:color w:val="2D2D2D"/>
          <w:sz w:val="18"/>
          <w:szCs w:val="18"/>
          <w:lang w:eastAsia="ru-RU"/>
        </w:rPr>
        <w:t>я очистки эндоскопов на основе ферментов и (или) поверхностно-активных веществ применяются однократно. Растворы дезинфицирующих сре</w:t>
      </w:r>
      <w:proofErr w:type="gramStart"/>
      <w:r w:rsidRPr="006363CB">
        <w:rPr>
          <w:rFonts w:ascii="Times New Roman" w:eastAsia="Times New Roman" w:hAnsi="Times New Roman" w:cs="Times New Roman"/>
          <w:color w:val="2D2D2D"/>
          <w:sz w:val="18"/>
          <w:szCs w:val="18"/>
          <w:lang w:eastAsia="ru-RU"/>
        </w:rPr>
        <w:t>дств в р</w:t>
      </w:r>
      <w:proofErr w:type="gramEnd"/>
      <w:r w:rsidRPr="006363CB">
        <w:rPr>
          <w:rFonts w:ascii="Times New Roman" w:eastAsia="Times New Roman" w:hAnsi="Times New Roman" w:cs="Times New Roman"/>
          <w:color w:val="2D2D2D"/>
          <w:sz w:val="18"/>
          <w:szCs w:val="18"/>
          <w:lang w:eastAsia="ru-RU"/>
        </w:rPr>
        <w:t xml:space="preserve">ежиме очистки, совмещенной с дезинфекцией, </w:t>
      </w:r>
      <w:r w:rsidRPr="006363CB">
        <w:rPr>
          <w:rFonts w:ascii="Times New Roman" w:eastAsia="Times New Roman" w:hAnsi="Times New Roman" w:cs="Times New Roman"/>
          <w:color w:val="2D2D2D"/>
          <w:sz w:val="18"/>
          <w:szCs w:val="18"/>
          <w:lang w:eastAsia="ru-RU"/>
        </w:rPr>
        <w:lastRenderedPageBreak/>
        <w:t>применяются до изменения внешнего вида, но не более одной рабочей смены.</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7.5. Для ДВУ эндоскопов применяются растворы </w:t>
      </w:r>
      <w:proofErr w:type="spellStart"/>
      <w:r w:rsidRPr="006363CB">
        <w:rPr>
          <w:rFonts w:ascii="Times New Roman" w:eastAsia="Times New Roman" w:hAnsi="Times New Roman" w:cs="Times New Roman"/>
          <w:color w:val="2D2D2D"/>
          <w:sz w:val="18"/>
          <w:szCs w:val="18"/>
          <w:lang w:eastAsia="ru-RU"/>
        </w:rPr>
        <w:t>альдегидсодержащих</w:t>
      </w:r>
      <w:proofErr w:type="spellEnd"/>
      <w:r w:rsidRPr="006363CB">
        <w:rPr>
          <w:rFonts w:ascii="Times New Roman" w:eastAsia="Times New Roman" w:hAnsi="Times New Roman" w:cs="Times New Roman"/>
          <w:color w:val="2D2D2D"/>
          <w:sz w:val="18"/>
          <w:szCs w:val="18"/>
          <w:lang w:eastAsia="ru-RU"/>
        </w:rPr>
        <w:t xml:space="preserve">, </w:t>
      </w:r>
      <w:proofErr w:type="spellStart"/>
      <w:r w:rsidRPr="006363CB">
        <w:rPr>
          <w:rFonts w:ascii="Times New Roman" w:eastAsia="Times New Roman" w:hAnsi="Times New Roman" w:cs="Times New Roman"/>
          <w:color w:val="2D2D2D"/>
          <w:sz w:val="18"/>
          <w:szCs w:val="18"/>
          <w:lang w:eastAsia="ru-RU"/>
        </w:rPr>
        <w:t>кислородактивных</w:t>
      </w:r>
      <w:proofErr w:type="spellEnd"/>
      <w:r w:rsidRPr="006363CB">
        <w:rPr>
          <w:rFonts w:ascii="Times New Roman" w:eastAsia="Times New Roman" w:hAnsi="Times New Roman" w:cs="Times New Roman"/>
          <w:color w:val="2D2D2D"/>
          <w:sz w:val="18"/>
          <w:szCs w:val="18"/>
          <w:lang w:eastAsia="ru-RU"/>
        </w:rPr>
        <w:t xml:space="preserve"> и некоторых хлорсодержащих средств в </w:t>
      </w:r>
      <w:proofErr w:type="spellStart"/>
      <w:r w:rsidRPr="006363CB">
        <w:rPr>
          <w:rFonts w:ascii="Times New Roman" w:eastAsia="Times New Roman" w:hAnsi="Times New Roman" w:cs="Times New Roman"/>
          <w:color w:val="2D2D2D"/>
          <w:sz w:val="18"/>
          <w:szCs w:val="18"/>
          <w:lang w:eastAsia="ru-RU"/>
        </w:rPr>
        <w:t>спороцидной</w:t>
      </w:r>
      <w:proofErr w:type="spellEnd"/>
      <w:r w:rsidRPr="006363CB">
        <w:rPr>
          <w:rFonts w:ascii="Times New Roman" w:eastAsia="Times New Roman" w:hAnsi="Times New Roman" w:cs="Times New Roman"/>
          <w:color w:val="2D2D2D"/>
          <w:sz w:val="18"/>
          <w:szCs w:val="18"/>
          <w:lang w:eastAsia="ru-RU"/>
        </w:rPr>
        <w:t xml:space="preserve"> концентрации.</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7.6. Для стерилизации эндоскопов и инструментов к ним применяются:</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паровой, газовый и плазменный методы;</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xml:space="preserve">- растворы </w:t>
      </w:r>
      <w:proofErr w:type="spellStart"/>
      <w:r w:rsidRPr="006363CB">
        <w:rPr>
          <w:rFonts w:ascii="Times New Roman" w:eastAsia="Times New Roman" w:hAnsi="Times New Roman" w:cs="Times New Roman"/>
          <w:color w:val="2D2D2D"/>
          <w:sz w:val="18"/>
          <w:szCs w:val="18"/>
          <w:lang w:eastAsia="ru-RU"/>
        </w:rPr>
        <w:t>альдегидсодержащих</w:t>
      </w:r>
      <w:proofErr w:type="spellEnd"/>
      <w:r w:rsidRPr="006363CB">
        <w:rPr>
          <w:rFonts w:ascii="Times New Roman" w:eastAsia="Times New Roman" w:hAnsi="Times New Roman" w:cs="Times New Roman"/>
          <w:color w:val="2D2D2D"/>
          <w:sz w:val="18"/>
          <w:szCs w:val="18"/>
          <w:lang w:eastAsia="ru-RU"/>
        </w:rPr>
        <w:t xml:space="preserve">, </w:t>
      </w:r>
      <w:proofErr w:type="spellStart"/>
      <w:r w:rsidRPr="006363CB">
        <w:rPr>
          <w:rFonts w:ascii="Times New Roman" w:eastAsia="Times New Roman" w:hAnsi="Times New Roman" w:cs="Times New Roman"/>
          <w:color w:val="2D2D2D"/>
          <w:sz w:val="18"/>
          <w:szCs w:val="18"/>
          <w:lang w:eastAsia="ru-RU"/>
        </w:rPr>
        <w:t>кислородактивных</w:t>
      </w:r>
      <w:proofErr w:type="spellEnd"/>
      <w:r w:rsidRPr="006363CB">
        <w:rPr>
          <w:rFonts w:ascii="Times New Roman" w:eastAsia="Times New Roman" w:hAnsi="Times New Roman" w:cs="Times New Roman"/>
          <w:color w:val="2D2D2D"/>
          <w:sz w:val="18"/>
          <w:szCs w:val="18"/>
          <w:lang w:eastAsia="ru-RU"/>
        </w:rPr>
        <w:t xml:space="preserve"> и некоторых хлорсодержащих средств в </w:t>
      </w:r>
      <w:proofErr w:type="spellStart"/>
      <w:r w:rsidRPr="006363CB">
        <w:rPr>
          <w:rFonts w:ascii="Times New Roman" w:eastAsia="Times New Roman" w:hAnsi="Times New Roman" w:cs="Times New Roman"/>
          <w:color w:val="2D2D2D"/>
          <w:sz w:val="18"/>
          <w:szCs w:val="18"/>
          <w:lang w:eastAsia="ru-RU"/>
        </w:rPr>
        <w:t>спороцидной</w:t>
      </w:r>
      <w:proofErr w:type="spellEnd"/>
      <w:r w:rsidRPr="006363CB">
        <w:rPr>
          <w:rFonts w:ascii="Times New Roman" w:eastAsia="Times New Roman" w:hAnsi="Times New Roman" w:cs="Times New Roman"/>
          <w:color w:val="2D2D2D"/>
          <w:sz w:val="18"/>
          <w:szCs w:val="18"/>
          <w:lang w:eastAsia="ru-RU"/>
        </w:rPr>
        <w:t xml:space="preserve"> концентрации.</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7.7. Запрещается использовать для стерилизации эндоскопов и инструментов к ним озоновые стерилизаторы и пароформалиновые камеры.</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7.8. При многократном применении (в пределах срока годности) рабочих растворов средств для стерилизации и ДВУ:</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медицинские изделия перед погружением в раствор должны просушиваться (ручной способ обработки);</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xml:space="preserve">- должен контролироваться уровень содержания действующего вещества в рабочем растворе экспресс индикаторами (если они разработаны для средства) не реже одного раза в </w:t>
      </w:r>
      <w:proofErr w:type="spellStart"/>
      <w:proofErr w:type="gramStart"/>
      <w:r w:rsidRPr="006363CB">
        <w:rPr>
          <w:rFonts w:ascii="Times New Roman" w:eastAsia="Times New Roman" w:hAnsi="Times New Roman" w:cs="Times New Roman"/>
          <w:color w:val="2D2D2D"/>
          <w:sz w:val="18"/>
          <w:szCs w:val="18"/>
          <w:lang w:eastAsia="ru-RU"/>
        </w:rPr>
        <w:t>c</w:t>
      </w:r>
      <w:proofErr w:type="gramEnd"/>
      <w:r w:rsidRPr="006363CB">
        <w:rPr>
          <w:rFonts w:ascii="Times New Roman" w:eastAsia="Times New Roman" w:hAnsi="Times New Roman" w:cs="Times New Roman"/>
          <w:color w:val="2D2D2D"/>
          <w:sz w:val="18"/>
          <w:szCs w:val="18"/>
          <w:lang w:eastAsia="ru-RU"/>
        </w:rPr>
        <w:t>мену</w:t>
      </w:r>
      <w:proofErr w:type="spellEnd"/>
      <w:r w:rsidRPr="006363CB">
        <w:rPr>
          <w:rFonts w:ascii="Times New Roman" w:eastAsia="Times New Roman" w:hAnsi="Times New Roman" w:cs="Times New Roman"/>
          <w:color w:val="2D2D2D"/>
          <w:sz w:val="18"/>
          <w:szCs w:val="18"/>
          <w:lang w:eastAsia="ru-RU"/>
        </w:rPr>
        <w:t xml:space="preserve"> (ручной и механизированный способы обработки);</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при снижении уровня содержания действующего вещества в рабочем растворе ниже нормативного значения или появлении первых визуальных признаков загрязнения раствор заменяется.</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7.9. Емкости с рабочими растворами сре</w:t>
      </w:r>
      <w:proofErr w:type="gramStart"/>
      <w:r w:rsidRPr="006363CB">
        <w:rPr>
          <w:rFonts w:ascii="Times New Roman" w:eastAsia="Times New Roman" w:hAnsi="Times New Roman" w:cs="Times New Roman"/>
          <w:color w:val="2D2D2D"/>
          <w:sz w:val="18"/>
          <w:szCs w:val="18"/>
          <w:lang w:eastAsia="ru-RU"/>
        </w:rPr>
        <w:t>дств дл</w:t>
      </w:r>
      <w:proofErr w:type="gramEnd"/>
      <w:r w:rsidRPr="006363CB">
        <w:rPr>
          <w:rFonts w:ascii="Times New Roman" w:eastAsia="Times New Roman" w:hAnsi="Times New Roman" w:cs="Times New Roman"/>
          <w:color w:val="2D2D2D"/>
          <w:sz w:val="18"/>
          <w:szCs w:val="18"/>
          <w:lang w:eastAsia="ru-RU"/>
        </w:rPr>
        <w:t>я стерилизации и ДВУ должны быть снабжены крышками, иметь надписи с указанием названия средства, его концентрации, назначения, даты приготовления, срока годности.</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Для готовых к применению средств должно указываться название и назначение, дата начала его применения.</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before="313" w:after="188" w:line="240" w:lineRule="auto"/>
        <w:jc w:val="center"/>
        <w:textAlignment w:val="baseline"/>
        <w:outlineLvl w:val="2"/>
        <w:rPr>
          <w:rFonts w:ascii="Arial" w:eastAsia="Times New Roman" w:hAnsi="Arial" w:cs="Arial"/>
          <w:color w:val="4C4C4C"/>
          <w:sz w:val="38"/>
          <w:szCs w:val="38"/>
          <w:lang w:eastAsia="ru-RU"/>
        </w:rPr>
      </w:pPr>
      <w:r w:rsidRPr="006363CB">
        <w:rPr>
          <w:rFonts w:ascii="Arial" w:eastAsia="Times New Roman" w:hAnsi="Arial" w:cs="Arial"/>
          <w:color w:val="4C4C4C"/>
          <w:sz w:val="38"/>
          <w:szCs w:val="38"/>
          <w:lang w:eastAsia="ru-RU"/>
        </w:rPr>
        <w:t>VIII. Требования к технологии обработки и хранению эндоскопического оборудования</w:t>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8.1. Обработка гибких эндоскопов для нестерильных эндоскопических вмешательств после их использования должна проводиться в следующей последовательности:</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8.1.1. Предварительная очистка внешних поверхностей вводимой трубки, промывка каналов; для </w:t>
      </w:r>
      <w:proofErr w:type="spellStart"/>
      <w:r w:rsidRPr="006363CB">
        <w:rPr>
          <w:rFonts w:ascii="Times New Roman" w:eastAsia="Times New Roman" w:hAnsi="Times New Roman" w:cs="Times New Roman"/>
          <w:color w:val="2D2D2D"/>
          <w:sz w:val="18"/>
          <w:szCs w:val="18"/>
          <w:lang w:eastAsia="ru-RU"/>
        </w:rPr>
        <w:t>видеоэндоскопа</w:t>
      </w:r>
      <w:proofErr w:type="spellEnd"/>
      <w:r w:rsidRPr="006363CB">
        <w:rPr>
          <w:rFonts w:ascii="Times New Roman" w:eastAsia="Times New Roman" w:hAnsi="Times New Roman" w:cs="Times New Roman"/>
          <w:color w:val="2D2D2D"/>
          <w:sz w:val="18"/>
          <w:szCs w:val="18"/>
          <w:lang w:eastAsia="ru-RU"/>
        </w:rPr>
        <w:t xml:space="preserve"> - герметизация с использованием защитного колпачка.</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8.1.2. Визуальный осмотр эндоскопа и проверка на герметичность. Негерметичный эндоскоп не подлежит дальнейшей обработке и использованию.</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8.1.3. </w:t>
      </w:r>
      <w:proofErr w:type="gramStart"/>
      <w:r w:rsidRPr="006363CB">
        <w:rPr>
          <w:rFonts w:ascii="Times New Roman" w:eastAsia="Times New Roman" w:hAnsi="Times New Roman" w:cs="Times New Roman"/>
          <w:color w:val="2D2D2D"/>
          <w:sz w:val="18"/>
          <w:szCs w:val="18"/>
          <w:lang w:eastAsia="ru-RU"/>
        </w:rPr>
        <w:t>Процесс окончательной очистки или окончательной очистки, совмещенной с дезинфекцией, включает следующие этапы:</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xml:space="preserve">- погружение эндоскопа в раствор моющего или </w:t>
      </w:r>
      <w:proofErr w:type="spellStart"/>
      <w:r w:rsidRPr="006363CB">
        <w:rPr>
          <w:rFonts w:ascii="Times New Roman" w:eastAsia="Times New Roman" w:hAnsi="Times New Roman" w:cs="Times New Roman"/>
          <w:color w:val="2D2D2D"/>
          <w:sz w:val="18"/>
          <w:szCs w:val="18"/>
          <w:lang w:eastAsia="ru-RU"/>
        </w:rPr>
        <w:t>моюще-дезинфицирующего</w:t>
      </w:r>
      <w:proofErr w:type="spellEnd"/>
      <w:r w:rsidRPr="006363CB">
        <w:rPr>
          <w:rFonts w:ascii="Times New Roman" w:eastAsia="Times New Roman" w:hAnsi="Times New Roman" w:cs="Times New Roman"/>
          <w:color w:val="2D2D2D"/>
          <w:sz w:val="18"/>
          <w:szCs w:val="18"/>
          <w:lang w:eastAsia="ru-RU"/>
        </w:rPr>
        <w:t xml:space="preserve"> средства с заполнением всех каналов через ирригатор, адаптеры и промывочные трубки на время, указанное в инструкции на средство;</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очистка салфетками внешних поверхностей эндоскопа, очистка щетками клапанов, гнезд клапанов, торцевой оптики и открытых для доступа каналов;</w:t>
      </w:r>
      <w:proofErr w:type="gramEnd"/>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xml:space="preserve">- промывка моющим или </w:t>
      </w:r>
      <w:proofErr w:type="spellStart"/>
      <w:r w:rsidRPr="006363CB">
        <w:rPr>
          <w:rFonts w:ascii="Times New Roman" w:eastAsia="Times New Roman" w:hAnsi="Times New Roman" w:cs="Times New Roman"/>
          <w:color w:val="2D2D2D"/>
          <w:sz w:val="18"/>
          <w:szCs w:val="18"/>
          <w:lang w:eastAsia="ru-RU"/>
        </w:rPr>
        <w:t>моюще-дезинфицирующим</w:t>
      </w:r>
      <w:proofErr w:type="spellEnd"/>
      <w:r w:rsidRPr="006363CB">
        <w:rPr>
          <w:rFonts w:ascii="Times New Roman" w:eastAsia="Times New Roman" w:hAnsi="Times New Roman" w:cs="Times New Roman"/>
          <w:color w:val="2D2D2D"/>
          <w:sz w:val="18"/>
          <w:szCs w:val="18"/>
          <w:lang w:eastAsia="ru-RU"/>
        </w:rPr>
        <w:t xml:space="preserve"> раствором всех каналов эндоскопа </w:t>
      </w:r>
      <w:proofErr w:type="gramStart"/>
      <w:r w:rsidRPr="006363CB">
        <w:rPr>
          <w:rFonts w:ascii="Times New Roman" w:eastAsia="Times New Roman" w:hAnsi="Times New Roman" w:cs="Times New Roman"/>
          <w:color w:val="2D2D2D"/>
          <w:sz w:val="18"/>
          <w:szCs w:val="18"/>
          <w:lang w:eastAsia="ru-RU"/>
        </w:rPr>
        <w:t>через</w:t>
      </w:r>
      <w:proofErr w:type="gramEnd"/>
      <w:r w:rsidRPr="006363CB">
        <w:rPr>
          <w:rFonts w:ascii="Times New Roman" w:eastAsia="Times New Roman" w:hAnsi="Times New Roman" w:cs="Times New Roman"/>
          <w:color w:val="2D2D2D"/>
          <w:sz w:val="18"/>
          <w:szCs w:val="18"/>
          <w:lang w:eastAsia="ru-RU"/>
        </w:rPr>
        <w:t xml:space="preserve"> </w:t>
      </w:r>
      <w:proofErr w:type="gramStart"/>
      <w:r w:rsidRPr="006363CB">
        <w:rPr>
          <w:rFonts w:ascii="Times New Roman" w:eastAsia="Times New Roman" w:hAnsi="Times New Roman" w:cs="Times New Roman"/>
          <w:color w:val="2D2D2D"/>
          <w:sz w:val="18"/>
          <w:szCs w:val="18"/>
          <w:lang w:eastAsia="ru-RU"/>
        </w:rPr>
        <w:t>ирригатор</w:t>
      </w:r>
      <w:proofErr w:type="gramEnd"/>
      <w:r w:rsidRPr="006363CB">
        <w:rPr>
          <w:rFonts w:ascii="Times New Roman" w:eastAsia="Times New Roman" w:hAnsi="Times New Roman" w:cs="Times New Roman"/>
          <w:color w:val="2D2D2D"/>
          <w:sz w:val="18"/>
          <w:szCs w:val="18"/>
          <w:lang w:eastAsia="ru-RU"/>
        </w:rPr>
        <w:t xml:space="preserve">, адаптеры и </w:t>
      </w:r>
      <w:r w:rsidRPr="006363CB">
        <w:rPr>
          <w:rFonts w:ascii="Times New Roman" w:eastAsia="Times New Roman" w:hAnsi="Times New Roman" w:cs="Times New Roman"/>
          <w:color w:val="2D2D2D"/>
          <w:sz w:val="18"/>
          <w:szCs w:val="18"/>
          <w:lang w:eastAsia="ru-RU"/>
        </w:rPr>
        <w:lastRenderedPageBreak/>
        <w:t>промывочные трубки;</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ополаскивание внешних поверхностей и каналов эндоскопа водой питьевого качества с использованием тех же приспособлений, что для очистки;</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сушка внешних поверхностей чистым материалом и каналов продувкой (аспирацией) воздухом.</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Промывные воды после этапов очистки и ополаскивания эндоскопов должны сливаться в централизованную канализацию без предварительного обеззараживания.</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8.1.4. Проверка качества очистки эндоскопа осуществляется в соответствии с пунктом 10.2 настоящих санитарных правил.</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8.1.5. Процесс ДВУ эндоскопа при ручном способе обработки включает следующие этапы:</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дезинфекционная выдержка при полном погружении эндоскопа в раствор одного из средств, указанных в пункте 7.5 настоящих санитарных правил. Все каналы должны быть принудительно заполнены раствором, пузырьки воздуха с наружных поверхностей удалены салфеткой;</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xml:space="preserve">- ополаскивание эндоскопа согласно инструкции по применению конкретного средства, предназначенного для ДВУ. Эндоскопы для гастроинтестинальных исследований должны ополаскиваться водопроводной водой питьевого качества, </w:t>
      </w:r>
      <w:proofErr w:type="spellStart"/>
      <w:r w:rsidRPr="006363CB">
        <w:rPr>
          <w:rFonts w:ascii="Times New Roman" w:eastAsia="Times New Roman" w:hAnsi="Times New Roman" w:cs="Times New Roman"/>
          <w:color w:val="2D2D2D"/>
          <w:sz w:val="18"/>
          <w:szCs w:val="18"/>
          <w:lang w:eastAsia="ru-RU"/>
        </w:rPr>
        <w:t>бронхоскопы</w:t>
      </w:r>
      <w:proofErr w:type="spellEnd"/>
      <w:r w:rsidRPr="006363CB">
        <w:rPr>
          <w:rFonts w:ascii="Times New Roman" w:eastAsia="Times New Roman" w:hAnsi="Times New Roman" w:cs="Times New Roman"/>
          <w:color w:val="2D2D2D"/>
          <w:sz w:val="18"/>
          <w:szCs w:val="18"/>
          <w:lang w:eastAsia="ru-RU"/>
        </w:rPr>
        <w:t xml:space="preserve"> - водой стерильной, кипяченой или очищенной на антибактериальных фильтрах. Порция воды для ополаскивания эндоскопа используется однократно.</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8.1.6. Удаление влаги с внешних поверхностей эндоскопа при помощи стерильного материала; из каналов - продувкой воздухом или активной аспирацией воздуха. Для более полного удаления влаги из каналов эндоскопа обработка завершается промыванием 70-95% этиловым спиртом, отвечающим требованиям фармакопейной статьи, и продувкой воздухом.</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8.1.7. Обработка эндоскопов механизированным способом проводится в соответствии с эксплуатационной документацией на оборудование. Перед каждым циклом обработки эндоскопов для нестерильных вмешательств в МДМ проводится их окончательная очистка ручным способом (в том числе с использованием щеток для всех доступных каналов), если в инструкции к МДМ нет других указаний.</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8.1.8. Обработка в МДМ определенных моделей эндоскопов проводится при наличии адаптеров для подключения основных каналов к оборудованию. При отсутствии в МДМ адаптера для подключения дополнительного канала (для подачи воды, для подачи CO</w:t>
      </w:r>
      <w:r w:rsidRPr="006363CB">
        <w:rPr>
          <w:rFonts w:ascii="Times New Roman" w:eastAsia="Times New Roman" w:hAnsi="Times New Roman" w:cs="Times New Roman"/>
          <w:color w:val="2D2D2D"/>
          <w:sz w:val="18"/>
          <w:szCs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П 3.1.3263-15 Профилактика инфекционных заболеваний при эндоскопических вмешательствах" style="width:8.15pt;height:17.55pt"/>
        </w:pict>
      </w:r>
      <w:r w:rsidRPr="006363CB">
        <w:rPr>
          <w:rFonts w:ascii="Times New Roman" w:eastAsia="Times New Roman" w:hAnsi="Times New Roman" w:cs="Times New Roman"/>
          <w:color w:val="2D2D2D"/>
          <w:sz w:val="18"/>
          <w:szCs w:val="18"/>
          <w:lang w:eastAsia="ru-RU"/>
        </w:rPr>
        <w:t>, проводника элеватора) этот канал должен обрабатываться вручную до начала цикла в МДМ.</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8.1.9. После завершения обработки эндоскоп подлежит повторному использованию или хранению в условиях, исключающих вторичную контаминацию.</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8.1.10. В течение рабочей смены обработанный эндоскоп в собранном и упакованном в стерильный материал виде может храниться до очередного использования не более 3-х часов. Эндоскоп, не использованный в течение указанного периода, повторно подвергается ДВУ.</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8.1.11. Между рабочими сменами эндоскоп должен храниться в разобранном виде, упакованным в стерильный материал или неупакованным в шкафу для сушки и хранения эндоскопов в асептической среде.</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Срок хранения эндоскопов в шкафу для сушки и хранения в асептической среде указывается в инструкции по эксплуатации шкафа. Срок хранения эндоскопов, упакованных в стерильные тканевые чехлы, не должен превышать 72 часа. После истечения указанного срока хранения эндоскоп подлежит ДВУ повторно.</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lastRenderedPageBreak/>
        <w:t>8.1.12. Не допускается хранение эндоскопов в шкафах под действием прямых ультрафиолетовых лучей.</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8.1.13. Ёмкость (контейнер, бачок) для воды, предназначенной для очистки линз, крышка и соединительные шланги к ней в конце рабочей смены подлежат очистке, сушке и стерилизации. Перед использованием ёмкость заполняется стерильной водой.</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8.1.14. Аспирационная банка в процессе работы заполняется не более чем на 3/4 объема. После каждого опорожнения она подлежит дезинфекции способом погружения и очистке. На каждый аспирационный отсос предусматривается не менее двух банок.</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8.2. Обработка гибких эндоскопов для проведения стерильных эндоскопических вмешательств после их использования должна проводиться в следующей последовательности:</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8.2.1. Предварительная очистка проводится в порядке, установленном подпунктом 8.1.1 настоящих санитарных правил.</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8.2.2. Процесс </w:t>
      </w:r>
      <w:proofErr w:type="spellStart"/>
      <w:r w:rsidRPr="006363CB">
        <w:rPr>
          <w:rFonts w:ascii="Times New Roman" w:eastAsia="Times New Roman" w:hAnsi="Times New Roman" w:cs="Times New Roman"/>
          <w:color w:val="2D2D2D"/>
          <w:sz w:val="18"/>
          <w:szCs w:val="18"/>
          <w:lang w:eastAsia="ru-RU"/>
        </w:rPr>
        <w:t>предстерилизационной</w:t>
      </w:r>
      <w:proofErr w:type="spellEnd"/>
      <w:r w:rsidRPr="006363CB">
        <w:rPr>
          <w:rFonts w:ascii="Times New Roman" w:eastAsia="Times New Roman" w:hAnsi="Times New Roman" w:cs="Times New Roman"/>
          <w:color w:val="2D2D2D"/>
          <w:sz w:val="18"/>
          <w:szCs w:val="18"/>
          <w:lang w:eastAsia="ru-RU"/>
        </w:rPr>
        <w:t xml:space="preserve"> очистки, совмещенной с дезинфекцией, выполняется аналогично процессу окончательной очистки, совмещенной с дезинфекцией (подпункт 8.1.4 настоящих санитарных правил).</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8.2.3. Стерилизация гибких эндоскопов проводится в растворах химических средств ручным способом или механизированным способом в низкотемпературных стерилизаторах, которые не имеют ограничений к использованию для конкретной модели эндоскопа (по материалам, количеству, длине и диаметру каналов).</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8.2.4. </w:t>
      </w:r>
      <w:proofErr w:type="gramStart"/>
      <w:r w:rsidRPr="006363CB">
        <w:rPr>
          <w:rFonts w:ascii="Times New Roman" w:eastAsia="Times New Roman" w:hAnsi="Times New Roman" w:cs="Times New Roman"/>
          <w:color w:val="2D2D2D"/>
          <w:sz w:val="18"/>
          <w:szCs w:val="18"/>
          <w:lang w:eastAsia="ru-RU"/>
        </w:rPr>
        <w:t>Процесс стерилизации эндоскопов ручным способом включает следующие этапы:</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стерилизационная выдержка в растворе одного из средств, указанных в пункте 7.6 настоящих санитарных правил, при полном погружении эндоскопа и принудительном заполнении каналов через адаптеры (промывочные трубки), а также удалении пузырьков воздуха с наружных поверхностей;</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ополаскивание эндоскопа стерильной водой в соответствии с инструкцией по применению конкретного стерилизующего средства.</w:t>
      </w:r>
      <w:proofErr w:type="gramEnd"/>
      <w:r w:rsidRPr="006363CB">
        <w:rPr>
          <w:rFonts w:ascii="Times New Roman" w:eastAsia="Times New Roman" w:hAnsi="Times New Roman" w:cs="Times New Roman"/>
          <w:color w:val="2D2D2D"/>
          <w:sz w:val="18"/>
          <w:szCs w:val="18"/>
          <w:lang w:eastAsia="ru-RU"/>
        </w:rPr>
        <w:t xml:space="preserve"> Внутренние каналы ополаскиваются через адаптеры, промывочные трубки.</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Стерильная вода и стерильные контейнеры для воды используются однократно.</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8.2.5. Наружные поверхности эндоскопа сушатся стерильными салфетками, каналы - воздухом под давлением или аспирацией воздуха. Дополнительная сушка каналов спиртом не проводится. Отмытые от остатков стерилизующего средства и высушенные изделия перекладываются в стерильную стерилизационную коробку, выложенную стерильной тканью. Допустимый срок хранения </w:t>
      </w:r>
      <w:proofErr w:type="spellStart"/>
      <w:r w:rsidRPr="006363CB">
        <w:rPr>
          <w:rFonts w:ascii="Times New Roman" w:eastAsia="Times New Roman" w:hAnsi="Times New Roman" w:cs="Times New Roman"/>
          <w:color w:val="2D2D2D"/>
          <w:sz w:val="18"/>
          <w:szCs w:val="18"/>
          <w:lang w:eastAsia="ru-RU"/>
        </w:rPr>
        <w:t>простерилизованных</w:t>
      </w:r>
      <w:proofErr w:type="spellEnd"/>
      <w:r w:rsidRPr="006363CB">
        <w:rPr>
          <w:rFonts w:ascii="Times New Roman" w:eastAsia="Times New Roman" w:hAnsi="Times New Roman" w:cs="Times New Roman"/>
          <w:color w:val="2D2D2D"/>
          <w:sz w:val="18"/>
          <w:szCs w:val="18"/>
          <w:lang w:eastAsia="ru-RU"/>
        </w:rPr>
        <w:t xml:space="preserve"> изделий - не более 72 часов.</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8.3. Обработка жестких эндоскопов для стерильных оперативных вмешатель</w:t>
      </w:r>
      <w:proofErr w:type="gramStart"/>
      <w:r w:rsidRPr="006363CB">
        <w:rPr>
          <w:rFonts w:ascii="Times New Roman" w:eastAsia="Times New Roman" w:hAnsi="Times New Roman" w:cs="Times New Roman"/>
          <w:color w:val="2D2D2D"/>
          <w:sz w:val="18"/>
          <w:szCs w:val="18"/>
          <w:lang w:eastAsia="ru-RU"/>
        </w:rPr>
        <w:t>ств вкл</w:t>
      </w:r>
      <w:proofErr w:type="gramEnd"/>
      <w:r w:rsidRPr="006363CB">
        <w:rPr>
          <w:rFonts w:ascii="Times New Roman" w:eastAsia="Times New Roman" w:hAnsi="Times New Roman" w:cs="Times New Roman"/>
          <w:color w:val="2D2D2D"/>
          <w:sz w:val="18"/>
          <w:szCs w:val="18"/>
          <w:lang w:eastAsia="ru-RU"/>
        </w:rPr>
        <w:t xml:space="preserve">ючает следующие процессы: предварительная очистка, </w:t>
      </w:r>
      <w:proofErr w:type="spellStart"/>
      <w:r w:rsidRPr="006363CB">
        <w:rPr>
          <w:rFonts w:ascii="Times New Roman" w:eastAsia="Times New Roman" w:hAnsi="Times New Roman" w:cs="Times New Roman"/>
          <w:color w:val="2D2D2D"/>
          <w:sz w:val="18"/>
          <w:szCs w:val="18"/>
          <w:lang w:eastAsia="ru-RU"/>
        </w:rPr>
        <w:t>предстерилизационная</w:t>
      </w:r>
      <w:proofErr w:type="spellEnd"/>
      <w:r w:rsidRPr="006363CB">
        <w:rPr>
          <w:rFonts w:ascii="Times New Roman" w:eastAsia="Times New Roman" w:hAnsi="Times New Roman" w:cs="Times New Roman"/>
          <w:color w:val="2D2D2D"/>
          <w:sz w:val="18"/>
          <w:szCs w:val="18"/>
          <w:lang w:eastAsia="ru-RU"/>
        </w:rPr>
        <w:t xml:space="preserve"> очистка, совмещенная с дезинфекцией, стерилизация.</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8.3.1. </w:t>
      </w:r>
      <w:proofErr w:type="spellStart"/>
      <w:r w:rsidRPr="006363CB">
        <w:rPr>
          <w:rFonts w:ascii="Times New Roman" w:eastAsia="Times New Roman" w:hAnsi="Times New Roman" w:cs="Times New Roman"/>
          <w:color w:val="2D2D2D"/>
          <w:sz w:val="18"/>
          <w:szCs w:val="18"/>
          <w:lang w:eastAsia="ru-RU"/>
        </w:rPr>
        <w:t>Предстерилизационная</w:t>
      </w:r>
      <w:proofErr w:type="spellEnd"/>
      <w:r w:rsidRPr="006363CB">
        <w:rPr>
          <w:rFonts w:ascii="Times New Roman" w:eastAsia="Times New Roman" w:hAnsi="Times New Roman" w:cs="Times New Roman"/>
          <w:color w:val="2D2D2D"/>
          <w:sz w:val="18"/>
          <w:szCs w:val="18"/>
          <w:lang w:eastAsia="ru-RU"/>
        </w:rPr>
        <w:t xml:space="preserve"> очистка, совмещенная с дезинфекцией, жестких эндоскопов и принадлежностей к ним проводится ручным способом или механизированным способом в МДМ.</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8.3.2. Процесс </w:t>
      </w:r>
      <w:proofErr w:type="spellStart"/>
      <w:r w:rsidRPr="006363CB">
        <w:rPr>
          <w:rFonts w:ascii="Times New Roman" w:eastAsia="Times New Roman" w:hAnsi="Times New Roman" w:cs="Times New Roman"/>
          <w:color w:val="2D2D2D"/>
          <w:sz w:val="18"/>
          <w:szCs w:val="18"/>
          <w:lang w:eastAsia="ru-RU"/>
        </w:rPr>
        <w:t>предстерилизационной</w:t>
      </w:r>
      <w:proofErr w:type="spellEnd"/>
      <w:r w:rsidRPr="006363CB">
        <w:rPr>
          <w:rFonts w:ascii="Times New Roman" w:eastAsia="Times New Roman" w:hAnsi="Times New Roman" w:cs="Times New Roman"/>
          <w:color w:val="2D2D2D"/>
          <w:sz w:val="18"/>
          <w:szCs w:val="18"/>
          <w:lang w:eastAsia="ru-RU"/>
        </w:rPr>
        <w:t xml:space="preserve"> очистки, совмещенной с дезинфекцией, при ручном способе обработки эндоскопа включает следующие этапы:</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xml:space="preserve">- дезинфекционная выдержка в </w:t>
      </w:r>
      <w:proofErr w:type="spellStart"/>
      <w:r w:rsidRPr="006363CB">
        <w:rPr>
          <w:rFonts w:ascii="Times New Roman" w:eastAsia="Times New Roman" w:hAnsi="Times New Roman" w:cs="Times New Roman"/>
          <w:color w:val="2D2D2D"/>
          <w:sz w:val="18"/>
          <w:szCs w:val="18"/>
          <w:lang w:eastAsia="ru-RU"/>
        </w:rPr>
        <w:t>моюще-дезинфицирующем</w:t>
      </w:r>
      <w:proofErr w:type="spellEnd"/>
      <w:r w:rsidRPr="006363CB">
        <w:rPr>
          <w:rFonts w:ascii="Times New Roman" w:eastAsia="Times New Roman" w:hAnsi="Times New Roman" w:cs="Times New Roman"/>
          <w:color w:val="2D2D2D"/>
          <w:sz w:val="18"/>
          <w:szCs w:val="18"/>
          <w:lang w:eastAsia="ru-RU"/>
        </w:rPr>
        <w:t xml:space="preserve"> растворе при полном погружении эндоскопа в раствор и принудительном заполнении каналов;</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механическая очистка внутренних каналов и съемных деталей эндоскопа при помощи щеток и проволочных очистителей соответствующего размера;</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промывка внутренних каналов при помощи специальных приспособлений (спринцевальные трубки, промывочные шприцы или моечный пистолет с насадками);</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lastRenderedPageBreak/>
        <w:br/>
        <w:t>- ополаскивание эндоскопа водой питьевого качества и дистиллированной водой, в том числе каналов при помощи специальных приспособлений.</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Наружные поверхности эндоскопа просушиваются мягкой тканью, каналы - воздухом при помощи воздушных пистолетов. Дополнительно 70% спиртом просушиваются оптические поверхности, если это указано в инструкции изготовителя.</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8.3.3. </w:t>
      </w:r>
      <w:proofErr w:type="spellStart"/>
      <w:r w:rsidRPr="006363CB">
        <w:rPr>
          <w:rFonts w:ascii="Times New Roman" w:eastAsia="Times New Roman" w:hAnsi="Times New Roman" w:cs="Times New Roman"/>
          <w:color w:val="2D2D2D"/>
          <w:sz w:val="18"/>
          <w:szCs w:val="18"/>
          <w:lang w:eastAsia="ru-RU"/>
        </w:rPr>
        <w:t>Предстерилизационная</w:t>
      </w:r>
      <w:proofErr w:type="spellEnd"/>
      <w:r w:rsidRPr="006363CB">
        <w:rPr>
          <w:rFonts w:ascii="Times New Roman" w:eastAsia="Times New Roman" w:hAnsi="Times New Roman" w:cs="Times New Roman"/>
          <w:color w:val="2D2D2D"/>
          <w:sz w:val="18"/>
          <w:szCs w:val="18"/>
          <w:lang w:eastAsia="ru-RU"/>
        </w:rPr>
        <w:t xml:space="preserve"> очистка, совмещенная с дезинфекцией, механизированным способом выполняется в МДМ химическими средствами или химическими средствами и термическим методом, которые разрешены изготовителем эндоскопического оборудования.</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8.3.4. После завершения </w:t>
      </w:r>
      <w:proofErr w:type="spellStart"/>
      <w:r w:rsidRPr="006363CB">
        <w:rPr>
          <w:rFonts w:ascii="Times New Roman" w:eastAsia="Times New Roman" w:hAnsi="Times New Roman" w:cs="Times New Roman"/>
          <w:color w:val="2D2D2D"/>
          <w:sz w:val="18"/>
          <w:szCs w:val="18"/>
          <w:lang w:eastAsia="ru-RU"/>
        </w:rPr>
        <w:t>предстерилизационной</w:t>
      </w:r>
      <w:proofErr w:type="spellEnd"/>
      <w:r w:rsidRPr="006363CB">
        <w:rPr>
          <w:rFonts w:ascii="Times New Roman" w:eastAsia="Times New Roman" w:hAnsi="Times New Roman" w:cs="Times New Roman"/>
          <w:color w:val="2D2D2D"/>
          <w:sz w:val="18"/>
          <w:szCs w:val="18"/>
          <w:lang w:eastAsia="ru-RU"/>
        </w:rPr>
        <w:t xml:space="preserve"> очистки, совмещенной с дезинфекцией, проверяется качество очистки в соответствии с пунктом 10.2 настоящих санитарных правил; в соответствии с инструкцией по эксплуатации проводятся функциональные тесты, проверяется качество изображения, смазываются краны и шарнирные механизмы двигающихся частей эндоскопа.</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8.3.5. Перед автоматическим циклом стерилизации эндоскоп тщательно сушится и укладывается в стерилизационный контейнер, рекомендованный для выбранного метода стерилизации.</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8.3.6. Процесс стерилизации эндоскопа ручным способом должен проводиться в соответствии с подпунктом 8.2.4 настоящих санитарных правил.</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8.3.7. Обработка блока управления видеокамерой и блока </w:t>
      </w:r>
      <w:proofErr w:type="spellStart"/>
      <w:r w:rsidRPr="006363CB">
        <w:rPr>
          <w:rFonts w:ascii="Times New Roman" w:eastAsia="Times New Roman" w:hAnsi="Times New Roman" w:cs="Times New Roman"/>
          <w:color w:val="2D2D2D"/>
          <w:sz w:val="18"/>
          <w:szCs w:val="18"/>
          <w:lang w:eastAsia="ru-RU"/>
        </w:rPr>
        <w:t>видеоголовки</w:t>
      </w:r>
      <w:proofErr w:type="spellEnd"/>
      <w:r w:rsidRPr="006363CB">
        <w:rPr>
          <w:rFonts w:ascii="Times New Roman" w:eastAsia="Times New Roman" w:hAnsi="Times New Roman" w:cs="Times New Roman"/>
          <w:color w:val="2D2D2D"/>
          <w:sz w:val="18"/>
          <w:szCs w:val="18"/>
          <w:lang w:eastAsia="ru-RU"/>
        </w:rPr>
        <w:t xml:space="preserve"> (блок </w:t>
      </w:r>
      <w:proofErr w:type="spellStart"/>
      <w:r w:rsidRPr="006363CB">
        <w:rPr>
          <w:rFonts w:ascii="Times New Roman" w:eastAsia="Times New Roman" w:hAnsi="Times New Roman" w:cs="Times New Roman"/>
          <w:color w:val="2D2D2D"/>
          <w:sz w:val="18"/>
          <w:szCs w:val="18"/>
          <w:lang w:eastAsia="ru-RU"/>
        </w:rPr>
        <w:t>видеоголовки</w:t>
      </w:r>
      <w:proofErr w:type="spellEnd"/>
      <w:r w:rsidRPr="006363CB">
        <w:rPr>
          <w:rFonts w:ascii="Times New Roman" w:eastAsia="Times New Roman" w:hAnsi="Times New Roman" w:cs="Times New Roman"/>
          <w:color w:val="2D2D2D"/>
          <w:sz w:val="18"/>
          <w:szCs w:val="18"/>
          <w:lang w:eastAsia="ru-RU"/>
        </w:rPr>
        <w:t xml:space="preserve"> с интегрированным оптическим адаптером (объективом), </w:t>
      </w:r>
      <w:proofErr w:type="spellStart"/>
      <w:r w:rsidRPr="006363CB">
        <w:rPr>
          <w:rFonts w:ascii="Times New Roman" w:eastAsia="Times New Roman" w:hAnsi="Times New Roman" w:cs="Times New Roman"/>
          <w:color w:val="2D2D2D"/>
          <w:sz w:val="18"/>
          <w:szCs w:val="18"/>
          <w:lang w:eastAsia="ru-RU"/>
        </w:rPr>
        <w:t>видеоголовка</w:t>
      </w:r>
      <w:proofErr w:type="spellEnd"/>
      <w:r w:rsidRPr="006363CB">
        <w:rPr>
          <w:rFonts w:ascii="Times New Roman" w:eastAsia="Times New Roman" w:hAnsi="Times New Roman" w:cs="Times New Roman"/>
          <w:color w:val="2D2D2D"/>
          <w:sz w:val="18"/>
          <w:szCs w:val="18"/>
          <w:lang w:eastAsia="ru-RU"/>
        </w:rPr>
        <w:t xml:space="preserve"> с винтовым соединением и с оптическим адаптером или без него, а также сам оптический адаптер) начинается сразу после отсоединения сетевого штекера.</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8.3.7.1. Блок управления видеокамерой протирается одноразовой салфеткой, смоченной в дезинфицирующем средстве, не содержащем альдегиды, спирты или другие фиксирующие биологические загрязнения компоненты.</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8.3.7.2. </w:t>
      </w:r>
      <w:proofErr w:type="spellStart"/>
      <w:r w:rsidRPr="006363CB">
        <w:rPr>
          <w:rFonts w:ascii="Times New Roman" w:eastAsia="Times New Roman" w:hAnsi="Times New Roman" w:cs="Times New Roman"/>
          <w:color w:val="2D2D2D"/>
          <w:sz w:val="18"/>
          <w:szCs w:val="18"/>
          <w:lang w:eastAsia="ru-RU"/>
        </w:rPr>
        <w:t>Видеоголовка</w:t>
      </w:r>
      <w:proofErr w:type="spellEnd"/>
      <w:r w:rsidRPr="006363CB">
        <w:rPr>
          <w:rFonts w:ascii="Times New Roman" w:eastAsia="Times New Roman" w:hAnsi="Times New Roman" w:cs="Times New Roman"/>
          <w:color w:val="2D2D2D"/>
          <w:sz w:val="18"/>
          <w:szCs w:val="18"/>
          <w:lang w:eastAsia="ru-RU"/>
        </w:rPr>
        <w:t xml:space="preserve">, объектив и кабель </w:t>
      </w:r>
      <w:proofErr w:type="spellStart"/>
      <w:r w:rsidRPr="006363CB">
        <w:rPr>
          <w:rFonts w:ascii="Times New Roman" w:eastAsia="Times New Roman" w:hAnsi="Times New Roman" w:cs="Times New Roman"/>
          <w:color w:val="2D2D2D"/>
          <w:sz w:val="18"/>
          <w:szCs w:val="18"/>
          <w:lang w:eastAsia="ru-RU"/>
        </w:rPr>
        <w:t>видеоголовки</w:t>
      </w:r>
      <w:proofErr w:type="spellEnd"/>
      <w:r w:rsidRPr="006363CB">
        <w:rPr>
          <w:rFonts w:ascii="Times New Roman" w:eastAsia="Times New Roman" w:hAnsi="Times New Roman" w:cs="Times New Roman"/>
          <w:color w:val="2D2D2D"/>
          <w:sz w:val="18"/>
          <w:szCs w:val="18"/>
          <w:lang w:eastAsia="ru-RU"/>
        </w:rPr>
        <w:t xml:space="preserve"> после визуальной проверки на наличие разрывов и трещин подвергаются предварительной очистке в растворе нейтрального моющего средства.</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8.3.7.3. Процесс </w:t>
      </w:r>
      <w:proofErr w:type="spellStart"/>
      <w:r w:rsidRPr="006363CB">
        <w:rPr>
          <w:rFonts w:ascii="Times New Roman" w:eastAsia="Times New Roman" w:hAnsi="Times New Roman" w:cs="Times New Roman"/>
          <w:color w:val="2D2D2D"/>
          <w:sz w:val="18"/>
          <w:szCs w:val="18"/>
          <w:lang w:eastAsia="ru-RU"/>
        </w:rPr>
        <w:t>предстерилизационной</w:t>
      </w:r>
      <w:proofErr w:type="spellEnd"/>
      <w:r w:rsidRPr="006363CB">
        <w:rPr>
          <w:rFonts w:ascii="Times New Roman" w:eastAsia="Times New Roman" w:hAnsi="Times New Roman" w:cs="Times New Roman"/>
          <w:color w:val="2D2D2D"/>
          <w:sz w:val="18"/>
          <w:szCs w:val="18"/>
          <w:lang w:eastAsia="ru-RU"/>
        </w:rPr>
        <w:t xml:space="preserve"> очистки, совмещенной с дезинфекцией, эндоскопического оборудования, указанного в подпункте 8.3.7.2 настоящих санитарных правил, включает следующие этапы:</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xml:space="preserve">- погружение в </w:t>
      </w:r>
      <w:proofErr w:type="spellStart"/>
      <w:r w:rsidRPr="006363CB">
        <w:rPr>
          <w:rFonts w:ascii="Times New Roman" w:eastAsia="Times New Roman" w:hAnsi="Times New Roman" w:cs="Times New Roman"/>
          <w:color w:val="2D2D2D"/>
          <w:sz w:val="18"/>
          <w:szCs w:val="18"/>
          <w:lang w:eastAsia="ru-RU"/>
        </w:rPr>
        <w:t>моюще-дезинфицирующий</w:t>
      </w:r>
      <w:proofErr w:type="spellEnd"/>
      <w:r w:rsidRPr="006363CB">
        <w:rPr>
          <w:rFonts w:ascii="Times New Roman" w:eastAsia="Times New Roman" w:hAnsi="Times New Roman" w:cs="Times New Roman"/>
          <w:color w:val="2D2D2D"/>
          <w:sz w:val="18"/>
          <w:szCs w:val="18"/>
          <w:lang w:eastAsia="ru-RU"/>
        </w:rPr>
        <w:t xml:space="preserve"> раствор на время дезинфекционной выдержки;</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xml:space="preserve">- удаление загрязнений с </w:t>
      </w:r>
      <w:proofErr w:type="spellStart"/>
      <w:r w:rsidRPr="006363CB">
        <w:rPr>
          <w:rFonts w:ascii="Times New Roman" w:eastAsia="Times New Roman" w:hAnsi="Times New Roman" w:cs="Times New Roman"/>
          <w:color w:val="2D2D2D"/>
          <w:sz w:val="18"/>
          <w:szCs w:val="18"/>
          <w:lang w:eastAsia="ru-RU"/>
        </w:rPr>
        <w:t>видеоголовки</w:t>
      </w:r>
      <w:proofErr w:type="spellEnd"/>
      <w:r w:rsidRPr="006363CB">
        <w:rPr>
          <w:rFonts w:ascii="Times New Roman" w:eastAsia="Times New Roman" w:hAnsi="Times New Roman" w:cs="Times New Roman"/>
          <w:color w:val="2D2D2D"/>
          <w:sz w:val="18"/>
          <w:szCs w:val="18"/>
          <w:lang w:eastAsia="ru-RU"/>
        </w:rPr>
        <w:t xml:space="preserve"> и объектива мягкой щеткой (тканью);</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ополаскивание дистиллированной водой.</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8.3.7.4. Стерилизация эндоскопического оборудования, указанного в подпункте 8.3.7.2 настоящих санитарных правил, должна проводиться в соответствии с рекомендациями изготовителя паровым, газовым или плазменным методами. Перед стерилизацией проводится проверка на чистоту оптики и штекера камеры, сушка стеклянных поверхностей 70% спиртом, осмотр на наличие повреждений.</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8.3.7.5. Перед использованием одноразовых стерильных чехлов для повышения сохранности </w:t>
      </w:r>
      <w:proofErr w:type="spellStart"/>
      <w:r w:rsidRPr="006363CB">
        <w:rPr>
          <w:rFonts w:ascii="Times New Roman" w:eastAsia="Times New Roman" w:hAnsi="Times New Roman" w:cs="Times New Roman"/>
          <w:color w:val="2D2D2D"/>
          <w:sz w:val="18"/>
          <w:szCs w:val="18"/>
          <w:lang w:eastAsia="ru-RU"/>
        </w:rPr>
        <w:t>видеоголовки</w:t>
      </w:r>
      <w:proofErr w:type="spellEnd"/>
      <w:r w:rsidRPr="006363CB">
        <w:rPr>
          <w:rFonts w:ascii="Times New Roman" w:eastAsia="Times New Roman" w:hAnsi="Times New Roman" w:cs="Times New Roman"/>
          <w:color w:val="2D2D2D"/>
          <w:sz w:val="18"/>
          <w:szCs w:val="18"/>
          <w:lang w:eastAsia="ru-RU"/>
        </w:rPr>
        <w:t xml:space="preserve"> и кабеля во время проведения оперативного вмешательства данные медицинские изделия должны пройти все процессы обработки в соответствии с инструкцией изготовителя.</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8.3.8. </w:t>
      </w:r>
      <w:proofErr w:type="spellStart"/>
      <w:r w:rsidRPr="006363CB">
        <w:rPr>
          <w:rFonts w:ascii="Times New Roman" w:eastAsia="Times New Roman" w:hAnsi="Times New Roman" w:cs="Times New Roman"/>
          <w:color w:val="2D2D2D"/>
          <w:sz w:val="18"/>
          <w:szCs w:val="18"/>
          <w:lang w:eastAsia="ru-RU"/>
        </w:rPr>
        <w:t>Предстерилизационная</w:t>
      </w:r>
      <w:proofErr w:type="spellEnd"/>
      <w:r w:rsidRPr="006363CB">
        <w:rPr>
          <w:rFonts w:ascii="Times New Roman" w:eastAsia="Times New Roman" w:hAnsi="Times New Roman" w:cs="Times New Roman"/>
          <w:color w:val="2D2D2D"/>
          <w:sz w:val="18"/>
          <w:szCs w:val="18"/>
          <w:lang w:eastAsia="ru-RU"/>
        </w:rPr>
        <w:t xml:space="preserve"> очистка, совмещенная с дезинфекцией, </w:t>
      </w:r>
      <w:proofErr w:type="gramStart"/>
      <w:r w:rsidRPr="006363CB">
        <w:rPr>
          <w:rFonts w:ascii="Times New Roman" w:eastAsia="Times New Roman" w:hAnsi="Times New Roman" w:cs="Times New Roman"/>
          <w:color w:val="2D2D2D"/>
          <w:sz w:val="18"/>
          <w:szCs w:val="18"/>
          <w:lang w:eastAsia="ru-RU"/>
        </w:rPr>
        <w:t>стекловолоконных</w:t>
      </w:r>
      <w:proofErr w:type="gramEnd"/>
      <w:r w:rsidRPr="006363CB">
        <w:rPr>
          <w:rFonts w:ascii="Times New Roman" w:eastAsia="Times New Roman" w:hAnsi="Times New Roman" w:cs="Times New Roman"/>
          <w:color w:val="2D2D2D"/>
          <w:sz w:val="18"/>
          <w:szCs w:val="18"/>
          <w:lang w:eastAsia="ru-RU"/>
        </w:rPr>
        <w:t xml:space="preserve"> (жидкостных) </w:t>
      </w:r>
      <w:proofErr w:type="spellStart"/>
      <w:r w:rsidRPr="006363CB">
        <w:rPr>
          <w:rFonts w:ascii="Times New Roman" w:eastAsia="Times New Roman" w:hAnsi="Times New Roman" w:cs="Times New Roman"/>
          <w:color w:val="2D2D2D"/>
          <w:sz w:val="18"/>
          <w:szCs w:val="18"/>
          <w:lang w:eastAsia="ru-RU"/>
        </w:rPr>
        <w:t>световодов</w:t>
      </w:r>
      <w:proofErr w:type="spellEnd"/>
      <w:r w:rsidRPr="006363CB">
        <w:rPr>
          <w:rFonts w:ascii="Times New Roman" w:eastAsia="Times New Roman" w:hAnsi="Times New Roman" w:cs="Times New Roman"/>
          <w:color w:val="2D2D2D"/>
          <w:sz w:val="18"/>
          <w:szCs w:val="18"/>
          <w:lang w:eastAsia="ru-RU"/>
        </w:rPr>
        <w:t xml:space="preserve"> проводится ручным или механизированным способами. Перед стерилизацией стеклянные поверхности дополнительно просушиваются 70% спиртом, проводится функциональный тест. </w:t>
      </w:r>
      <w:proofErr w:type="gramStart"/>
      <w:r w:rsidRPr="006363CB">
        <w:rPr>
          <w:rFonts w:ascii="Times New Roman" w:eastAsia="Times New Roman" w:hAnsi="Times New Roman" w:cs="Times New Roman"/>
          <w:color w:val="2D2D2D"/>
          <w:sz w:val="18"/>
          <w:szCs w:val="18"/>
          <w:lang w:eastAsia="ru-RU"/>
        </w:rPr>
        <w:t>Стекловолоконные</w:t>
      </w:r>
      <w:proofErr w:type="gramEnd"/>
      <w:r w:rsidRPr="006363CB">
        <w:rPr>
          <w:rFonts w:ascii="Times New Roman" w:eastAsia="Times New Roman" w:hAnsi="Times New Roman" w:cs="Times New Roman"/>
          <w:color w:val="2D2D2D"/>
          <w:sz w:val="18"/>
          <w:szCs w:val="18"/>
          <w:lang w:eastAsia="ru-RU"/>
        </w:rPr>
        <w:t xml:space="preserve"> </w:t>
      </w:r>
      <w:proofErr w:type="spellStart"/>
      <w:r w:rsidRPr="006363CB">
        <w:rPr>
          <w:rFonts w:ascii="Times New Roman" w:eastAsia="Times New Roman" w:hAnsi="Times New Roman" w:cs="Times New Roman"/>
          <w:color w:val="2D2D2D"/>
          <w:sz w:val="18"/>
          <w:szCs w:val="18"/>
          <w:lang w:eastAsia="ru-RU"/>
        </w:rPr>
        <w:t>световоды</w:t>
      </w:r>
      <w:proofErr w:type="spellEnd"/>
      <w:r w:rsidRPr="006363CB">
        <w:rPr>
          <w:rFonts w:ascii="Times New Roman" w:eastAsia="Times New Roman" w:hAnsi="Times New Roman" w:cs="Times New Roman"/>
          <w:color w:val="2D2D2D"/>
          <w:sz w:val="18"/>
          <w:szCs w:val="18"/>
          <w:lang w:eastAsia="ru-RU"/>
        </w:rPr>
        <w:t xml:space="preserve"> стерилизуются методами, указанными в пункте 7.6 настоящих санитарных правил. </w:t>
      </w:r>
      <w:proofErr w:type="gramStart"/>
      <w:r w:rsidRPr="006363CB">
        <w:rPr>
          <w:rFonts w:ascii="Times New Roman" w:eastAsia="Times New Roman" w:hAnsi="Times New Roman" w:cs="Times New Roman"/>
          <w:color w:val="2D2D2D"/>
          <w:sz w:val="18"/>
          <w:szCs w:val="18"/>
          <w:lang w:eastAsia="ru-RU"/>
        </w:rPr>
        <w:t>Жидкостные</w:t>
      </w:r>
      <w:proofErr w:type="gramEnd"/>
      <w:r w:rsidRPr="006363CB">
        <w:rPr>
          <w:rFonts w:ascii="Times New Roman" w:eastAsia="Times New Roman" w:hAnsi="Times New Roman" w:cs="Times New Roman"/>
          <w:color w:val="2D2D2D"/>
          <w:sz w:val="18"/>
          <w:szCs w:val="18"/>
          <w:lang w:eastAsia="ru-RU"/>
        </w:rPr>
        <w:t xml:space="preserve"> </w:t>
      </w:r>
      <w:proofErr w:type="spellStart"/>
      <w:r w:rsidRPr="006363CB">
        <w:rPr>
          <w:rFonts w:ascii="Times New Roman" w:eastAsia="Times New Roman" w:hAnsi="Times New Roman" w:cs="Times New Roman"/>
          <w:color w:val="2D2D2D"/>
          <w:sz w:val="18"/>
          <w:szCs w:val="18"/>
          <w:lang w:eastAsia="ru-RU"/>
        </w:rPr>
        <w:t>световоды</w:t>
      </w:r>
      <w:proofErr w:type="spellEnd"/>
      <w:r w:rsidRPr="006363CB">
        <w:rPr>
          <w:rFonts w:ascii="Times New Roman" w:eastAsia="Times New Roman" w:hAnsi="Times New Roman" w:cs="Times New Roman"/>
          <w:color w:val="2D2D2D"/>
          <w:sz w:val="18"/>
          <w:szCs w:val="18"/>
          <w:lang w:eastAsia="ru-RU"/>
        </w:rPr>
        <w:t xml:space="preserve"> стерилизуют газовым </w:t>
      </w:r>
      <w:r w:rsidRPr="006363CB">
        <w:rPr>
          <w:rFonts w:ascii="Times New Roman" w:eastAsia="Times New Roman" w:hAnsi="Times New Roman" w:cs="Times New Roman"/>
          <w:color w:val="2D2D2D"/>
          <w:sz w:val="18"/>
          <w:szCs w:val="18"/>
          <w:lang w:eastAsia="ru-RU"/>
        </w:rPr>
        <w:lastRenderedPageBreak/>
        <w:t>методом или в растворах химических средств.</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8.3.9. </w:t>
      </w:r>
      <w:proofErr w:type="spellStart"/>
      <w:r w:rsidRPr="006363CB">
        <w:rPr>
          <w:rFonts w:ascii="Times New Roman" w:eastAsia="Times New Roman" w:hAnsi="Times New Roman" w:cs="Times New Roman"/>
          <w:color w:val="2D2D2D"/>
          <w:sz w:val="18"/>
          <w:szCs w:val="18"/>
          <w:lang w:eastAsia="ru-RU"/>
        </w:rPr>
        <w:t>Предстерилизационная</w:t>
      </w:r>
      <w:proofErr w:type="spellEnd"/>
      <w:r w:rsidRPr="006363CB">
        <w:rPr>
          <w:rFonts w:ascii="Times New Roman" w:eastAsia="Times New Roman" w:hAnsi="Times New Roman" w:cs="Times New Roman"/>
          <w:color w:val="2D2D2D"/>
          <w:sz w:val="18"/>
          <w:szCs w:val="18"/>
          <w:lang w:eastAsia="ru-RU"/>
        </w:rPr>
        <w:t xml:space="preserve"> очистка, совмещенная с дезинфекцией, аспирационной банки и комплекта многоразовых силиконовых трубок, которые являются принадлежностями к отсасывающему (промывающему насосу или помпе), после каждой эндоскопической операции проводится ручным или механизированным способом, стерилизация - паровым методом по режиму, рекомендованному изготовителем.</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Обработка силиконовых трубок ручным способом должна проводиться в соответствии с подпунктом 8.3.10.2 настоящих санитарных правил.</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Помпа после отключения от сети протирается салфеткой, смоченной в растворе дезинфицирующего средства, не содержащего спирты.</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8.3.10. Обработка </w:t>
      </w:r>
      <w:proofErr w:type="spellStart"/>
      <w:r w:rsidRPr="006363CB">
        <w:rPr>
          <w:rFonts w:ascii="Times New Roman" w:eastAsia="Times New Roman" w:hAnsi="Times New Roman" w:cs="Times New Roman"/>
          <w:color w:val="2D2D2D"/>
          <w:sz w:val="18"/>
          <w:szCs w:val="18"/>
          <w:lang w:eastAsia="ru-RU"/>
        </w:rPr>
        <w:t>инсуффляционного</w:t>
      </w:r>
      <w:proofErr w:type="spellEnd"/>
      <w:r w:rsidRPr="006363CB">
        <w:rPr>
          <w:rFonts w:ascii="Times New Roman" w:eastAsia="Times New Roman" w:hAnsi="Times New Roman" w:cs="Times New Roman"/>
          <w:color w:val="2D2D2D"/>
          <w:sz w:val="18"/>
          <w:szCs w:val="18"/>
          <w:lang w:eastAsia="ru-RU"/>
        </w:rPr>
        <w:t xml:space="preserve"> прибора с принадлежностями проводится в следующей последовательности:</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8.3.10.1. Прибор после отключения от сети протирается одноразовой салфеткой, смоченной в растворе дезинфицирующего средства, не содержащего спирты. Использованные одноразовые антибактериальные </w:t>
      </w:r>
      <w:proofErr w:type="gramStart"/>
      <w:r w:rsidRPr="006363CB">
        <w:rPr>
          <w:rFonts w:ascii="Times New Roman" w:eastAsia="Times New Roman" w:hAnsi="Times New Roman" w:cs="Times New Roman"/>
          <w:color w:val="2D2D2D"/>
          <w:sz w:val="18"/>
          <w:szCs w:val="18"/>
          <w:lang w:eastAsia="ru-RU"/>
        </w:rPr>
        <w:t>СО</w:t>
      </w:r>
      <w:proofErr w:type="gramEnd"/>
      <w:r w:rsidRPr="006363CB">
        <w:rPr>
          <w:rFonts w:ascii="Times New Roman" w:eastAsia="Times New Roman" w:hAnsi="Times New Roman" w:cs="Times New Roman"/>
          <w:color w:val="2D2D2D"/>
          <w:sz w:val="18"/>
          <w:szCs w:val="18"/>
          <w:lang w:eastAsia="ru-RU"/>
        </w:rPr>
        <w:pict>
          <v:shape id="_x0000_i1026" type="#_x0000_t75" alt="СП 3.1.3263-15 Профилактика инфекционных заболеваний при эндоскопических вмешательствах" style="width:8.15pt;height:17.55pt"/>
        </w:pict>
      </w:r>
      <w:r w:rsidRPr="006363CB">
        <w:rPr>
          <w:rFonts w:ascii="Times New Roman" w:eastAsia="Times New Roman" w:hAnsi="Times New Roman" w:cs="Times New Roman"/>
          <w:color w:val="2D2D2D"/>
          <w:sz w:val="18"/>
          <w:szCs w:val="18"/>
          <w:lang w:eastAsia="ru-RU"/>
        </w:rPr>
        <w:t> - газовые фильтры относятся к медицинским отходам класса "Б".</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8.3.10.2. </w:t>
      </w:r>
      <w:proofErr w:type="gramStart"/>
      <w:r w:rsidRPr="006363CB">
        <w:rPr>
          <w:rFonts w:ascii="Times New Roman" w:eastAsia="Times New Roman" w:hAnsi="Times New Roman" w:cs="Times New Roman"/>
          <w:color w:val="2D2D2D"/>
          <w:sz w:val="18"/>
          <w:szCs w:val="18"/>
          <w:lang w:eastAsia="ru-RU"/>
        </w:rPr>
        <w:t>Комплект многоразовых силиконовых трубок подвергается:</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предварительной очистке в растворе моющего средства;</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xml:space="preserve">- </w:t>
      </w:r>
      <w:proofErr w:type="spellStart"/>
      <w:r w:rsidRPr="006363CB">
        <w:rPr>
          <w:rFonts w:ascii="Times New Roman" w:eastAsia="Times New Roman" w:hAnsi="Times New Roman" w:cs="Times New Roman"/>
          <w:color w:val="2D2D2D"/>
          <w:sz w:val="18"/>
          <w:szCs w:val="18"/>
          <w:lang w:eastAsia="ru-RU"/>
        </w:rPr>
        <w:t>предстерилизационной</w:t>
      </w:r>
      <w:proofErr w:type="spellEnd"/>
      <w:r w:rsidRPr="006363CB">
        <w:rPr>
          <w:rFonts w:ascii="Times New Roman" w:eastAsia="Times New Roman" w:hAnsi="Times New Roman" w:cs="Times New Roman"/>
          <w:color w:val="2D2D2D"/>
          <w:sz w:val="18"/>
          <w:szCs w:val="18"/>
          <w:lang w:eastAsia="ru-RU"/>
        </w:rPr>
        <w:t xml:space="preserve"> очистке, совмещенной с дезинфекцией, ручным или механизированным способом с использованием специальных приспособлений для беспрепятственного промывания внутренних полостей трубок потоком </w:t>
      </w:r>
      <w:proofErr w:type="spellStart"/>
      <w:r w:rsidRPr="006363CB">
        <w:rPr>
          <w:rFonts w:ascii="Times New Roman" w:eastAsia="Times New Roman" w:hAnsi="Times New Roman" w:cs="Times New Roman"/>
          <w:color w:val="2D2D2D"/>
          <w:sz w:val="18"/>
          <w:szCs w:val="18"/>
          <w:lang w:eastAsia="ru-RU"/>
        </w:rPr>
        <w:t>моюще-дезинфицирующего</w:t>
      </w:r>
      <w:proofErr w:type="spellEnd"/>
      <w:r w:rsidRPr="006363CB">
        <w:rPr>
          <w:rFonts w:ascii="Times New Roman" w:eastAsia="Times New Roman" w:hAnsi="Times New Roman" w:cs="Times New Roman"/>
          <w:color w:val="2D2D2D"/>
          <w:sz w:val="18"/>
          <w:szCs w:val="18"/>
          <w:lang w:eastAsia="ru-RU"/>
        </w:rPr>
        <w:t xml:space="preserve"> средства; при ручном способе обработки обязательна механическая очистка щетками полых пространств;</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ополаскиванию дистиллированной водой;</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сушке внутренних полостей воздухом и наружных поверхностей тканью;</w:t>
      </w:r>
      <w:proofErr w:type="gramEnd"/>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осмотру и проверке на герметичность;</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стерилизации паровым методом.</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8.3.10.3. Комплект трубок для </w:t>
      </w:r>
      <w:proofErr w:type="spellStart"/>
      <w:r w:rsidRPr="006363CB">
        <w:rPr>
          <w:rFonts w:ascii="Times New Roman" w:eastAsia="Times New Roman" w:hAnsi="Times New Roman" w:cs="Times New Roman"/>
          <w:color w:val="2D2D2D"/>
          <w:sz w:val="18"/>
          <w:szCs w:val="18"/>
          <w:lang w:eastAsia="ru-RU"/>
        </w:rPr>
        <w:t>артроскопии</w:t>
      </w:r>
      <w:proofErr w:type="spellEnd"/>
      <w:r w:rsidRPr="006363CB">
        <w:rPr>
          <w:rFonts w:ascii="Times New Roman" w:eastAsia="Times New Roman" w:hAnsi="Times New Roman" w:cs="Times New Roman"/>
          <w:color w:val="2D2D2D"/>
          <w:sz w:val="18"/>
          <w:szCs w:val="18"/>
          <w:lang w:eastAsia="ru-RU"/>
        </w:rPr>
        <w:t xml:space="preserve"> используется однократно и не подлежит повторной обработке.</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8.4. При подготовке эндоскопического оборудования к хирургическим эндоскопическим вмешательствам в целях предотвращения инфицирования пациентов и контаминации прибора на каждую операцию на разъеме для </w:t>
      </w:r>
      <w:proofErr w:type="spellStart"/>
      <w:r w:rsidRPr="006363CB">
        <w:rPr>
          <w:rFonts w:ascii="Times New Roman" w:eastAsia="Times New Roman" w:hAnsi="Times New Roman" w:cs="Times New Roman"/>
          <w:color w:val="2D2D2D"/>
          <w:sz w:val="18"/>
          <w:szCs w:val="18"/>
          <w:lang w:eastAsia="ru-RU"/>
        </w:rPr>
        <w:t>инсуффляции</w:t>
      </w:r>
      <w:proofErr w:type="spellEnd"/>
      <w:r w:rsidRPr="006363CB">
        <w:rPr>
          <w:rFonts w:ascii="Times New Roman" w:eastAsia="Times New Roman" w:hAnsi="Times New Roman" w:cs="Times New Roman"/>
          <w:color w:val="2D2D2D"/>
          <w:sz w:val="18"/>
          <w:szCs w:val="18"/>
          <w:lang w:eastAsia="ru-RU"/>
        </w:rPr>
        <w:t xml:space="preserve"> устанавливается одноразовый стерильный антибактериальный </w:t>
      </w:r>
      <w:proofErr w:type="gramStart"/>
      <w:r w:rsidRPr="006363CB">
        <w:rPr>
          <w:rFonts w:ascii="Times New Roman" w:eastAsia="Times New Roman" w:hAnsi="Times New Roman" w:cs="Times New Roman"/>
          <w:color w:val="2D2D2D"/>
          <w:sz w:val="18"/>
          <w:szCs w:val="18"/>
          <w:lang w:eastAsia="ru-RU"/>
        </w:rPr>
        <w:t>СО</w:t>
      </w:r>
      <w:proofErr w:type="gramEnd"/>
      <w:r w:rsidRPr="006363CB">
        <w:rPr>
          <w:rFonts w:ascii="Times New Roman" w:eastAsia="Times New Roman" w:hAnsi="Times New Roman" w:cs="Times New Roman"/>
          <w:color w:val="2D2D2D"/>
          <w:sz w:val="18"/>
          <w:szCs w:val="18"/>
          <w:lang w:eastAsia="ru-RU"/>
        </w:rPr>
        <w:pict>
          <v:shape id="_x0000_i1027" type="#_x0000_t75" alt="СП 3.1.3263-15 Профилактика инфекционных заболеваний при эндоскопических вмешательствах" style="width:8.15pt;height:17.55pt"/>
        </w:pict>
      </w:r>
      <w:r w:rsidRPr="006363CB">
        <w:rPr>
          <w:rFonts w:ascii="Times New Roman" w:eastAsia="Times New Roman" w:hAnsi="Times New Roman" w:cs="Times New Roman"/>
          <w:color w:val="2D2D2D"/>
          <w:sz w:val="18"/>
          <w:szCs w:val="18"/>
          <w:lang w:eastAsia="ru-RU"/>
        </w:rPr>
        <w:t> - газовый фильтр.</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8.5. Срок хранения </w:t>
      </w:r>
      <w:proofErr w:type="spellStart"/>
      <w:r w:rsidRPr="006363CB">
        <w:rPr>
          <w:rFonts w:ascii="Times New Roman" w:eastAsia="Times New Roman" w:hAnsi="Times New Roman" w:cs="Times New Roman"/>
          <w:color w:val="2D2D2D"/>
          <w:sz w:val="18"/>
          <w:szCs w:val="18"/>
          <w:lang w:eastAsia="ru-RU"/>
        </w:rPr>
        <w:t>простерилизованных</w:t>
      </w:r>
      <w:proofErr w:type="spellEnd"/>
      <w:r w:rsidRPr="006363CB">
        <w:rPr>
          <w:rFonts w:ascii="Times New Roman" w:eastAsia="Times New Roman" w:hAnsi="Times New Roman" w:cs="Times New Roman"/>
          <w:color w:val="2D2D2D"/>
          <w:sz w:val="18"/>
          <w:szCs w:val="18"/>
          <w:lang w:eastAsia="ru-RU"/>
        </w:rPr>
        <w:t xml:space="preserve"> эндоскопов и инструментов к ним определяется выбранным методом стерилизации, видом и сроком годности упаковочного материала.</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before="313" w:after="188" w:line="240" w:lineRule="auto"/>
        <w:jc w:val="center"/>
        <w:textAlignment w:val="baseline"/>
        <w:outlineLvl w:val="2"/>
        <w:rPr>
          <w:rFonts w:ascii="Arial" w:eastAsia="Times New Roman" w:hAnsi="Arial" w:cs="Arial"/>
          <w:color w:val="4C4C4C"/>
          <w:sz w:val="38"/>
          <w:szCs w:val="38"/>
          <w:lang w:eastAsia="ru-RU"/>
        </w:rPr>
      </w:pPr>
      <w:r w:rsidRPr="006363CB">
        <w:rPr>
          <w:rFonts w:ascii="Arial" w:eastAsia="Times New Roman" w:hAnsi="Arial" w:cs="Arial"/>
          <w:color w:val="4C4C4C"/>
          <w:sz w:val="38"/>
          <w:szCs w:val="38"/>
          <w:lang w:eastAsia="ru-RU"/>
        </w:rPr>
        <w:t>IX. Требования к технологии обработки инструментов к эндоскопам</w:t>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9.1. Обработка инструментов к эндоскопам должна проводиться отдельно от эндоскопов.</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lastRenderedPageBreak/>
        <w:t xml:space="preserve">9.2. Для предварительной очистки инструменты непосредственно после использования погружаются в раствор моющего средства. Рабочие части инструментов к сложным </w:t>
      </w:r>
      <w:proofErr w:type="spellStart"/>
      <w:r w:rsidRPr="006363CB">
        <w:rPr>
          <w:rFonts w:ascii="Times New Roman" w:eastAsia="Times New Roman" w:hAnsi="Times New Roman" w:cs="Times New Roman"/>
          <w:color w:val="2D2D2D"/>
          <w:sz w:val="18"/>
          <w:szCs w:val="18"/>
          <w:lang w:eastAsia="ru-RU"/>
        </w:rPr>
        <w:t>эндохирургиче</w:t>
      </w:r>
      <w:proofErr w:type="gramStart"/>
      <w:r w:rsidRPr="006363CB">
        <w:rPr>
          <w:rFonts w:ascii="Times New Roman" w:eastAsia="Times New Roman" w:hAnsi="Times New Roman" w:cs="Times New Roman"/>
          <w:color w:val="2D2D2D"/>
          <w:sz w:val="18"/>
          <w:szCs w:val="18"/>
          <w:lang w:eastAsia="ru-RU"/>
        </w:rPr>
        <w:t>c</w:t>
      </w:r>
      <w:proofErr w:type="gramEnd"/>
      <w:r w:rsidRPr="006363CB">
        <w:rPr>
          <w:rFonts w:ascii="Times New Roman" w:eastAsia="Times New Roman" w:hAnsi="Times New Roman" w:cs="Times New Roman"/>
          <w:color w:val="2D2D2D"/>
          <w:sz w:val="18"/>
          <w:szCs w:val="18"/>
          <w:lang w:eastAsia="ru-RU"/>
        </w:rPr>
        <w:t>ким</w:t>
      </w:r>
      <w:proofErr w:type="spellEnd"/>
      <w:r w:rsidRPr="006363CB">
        <w:rPr>
          <w:rFonts w:ascii="Times New Roman" w:eastAsia="Times New Roman" w:hAnsi="Times New Roman" w:cs="Times New Roman"/>
          <w:color w:val="2D2D2D"/>
          <w:sz w:val="18"/>
          <w:szCs w:val="18"/>
          <w:lang w:eastAsia="ru-RU"/>
        </w:rPr>
        <w:t xml:space="preserve"> комплексам, в том числе относящимся к роботам, непосредственно после использования погружаются в специальные пробирки с моющим раствором до начала проведения </w:t>
      </w:r>
      <w:proofErr w:type="spellStart"/>
      <w:r w:rsidRPr="006363CB">
        <w:rPr>
          <w:rFonts w:ascii="Times New Roman" w:eastAsia="Times New Roman" w:hAnsi="Times New Roman" w:cs="Times New Roman"/>
          <w:color w:val="2D2D2D"/>
          <w:sz w:val="18"/>
          <w:szCs w:val="18"/>
          <w:lang w:eastAsia="ru-RU"/>
        </w:rPr>
        <w:t>предстерилизационной</w:t>
      </w:r>
      <w:proofErr w:type="spellEnd"/>
      <w:r w:rsidRPr="006363CB">
        <w:rPr>
          <w:rFonts w:ascii="Times New Roman" w:eastAsia="Times New Roman" w:hAnsi="Times New Roman" w:cs="Times New Roman"/>
          <w:color w:val="2D2D2D"/>
          <w:sz w:val="18"/>
          <w:szCs w:val="18"/>
          <w:lang w:eastAsia="ru-RU"/>
        </w:rPr>
        <w:t xml:space="preserve"> очистки и дезинфекции.</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9.3. </w:t>
      </w:r>
      <w:proofErr w:type="spellStart"/>
      <w:r w:rsidRPr="006363CB">
        <w:rPr>
          <w:rFonts w:ascii="Times New Roman" w:eastAsia="Times New Roman" w:hAnsi="Times New Roman" w:cs="Times New Roman"/>
          <w:color w:val="2D2D2D"/>
          <w:sz w:val="18"/>
          <w:szCs w:val="18"/>
          <w:lang w:eastAsia="ru-RU"/>
        </w:rPr>
        <w:t>Предстерилизационная</w:t>
      </w:r>
      <w:proofErr w:type="spellEnd"/>
      <w:r w:rsidRPr="006363CB">
        <w:rPr>
          <w:rFonts w:ascii="Times New Roman" w:eastAsia="Times New Roman" w:hAnsi="Times New Roman" w:cs="Times New Roman"/>
          <w:color w:val="2D2D2D"/>
          <w:sz w:val="18"/>
          <w:szCs w:val="18"/>
          <w:lang w:eastAsia="ru-RU"/>
        </w:rPr>
        <w:t xml:space="preserve"> очистка, совмещенная с дезинфекцией, инструментов к эндоскопам осуществляется ручным или механизированным способом.</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9.3.1. </w:t>
      </w:r>
      <w:proofErr w:type="spellStart"/>
      <w:r w:rsidRPr="006363CB">
        <w:rPr>
          <w:rFonts w:ascii="Times New Roman" w:eastAsia="Times New Roman" w:hAnsi="Times New Roman" w:cs="Times New Roman"/>
          <w:color w:val="2D2D2D"/>
          <w:sz w:val="18"/>
          <w:szCs w:val="18"/>
          <w:lang w:eastAsia="ru-RU"/>
        </w:rPr>
        <w:t>Предстерилизационная</w:t>
      </w:r>
      <w:proofErr w:type="spellEnd"/>
      <w:r w:rsidRPr="006363CB">
        <w:rPr>
          <w:rFonts w:ascii="Times New Roman" w:eastAsia="Times New Roman" w:hAnsi="Times New Roman" w:cs="Times New Roman"/>
          <w:color w:val="2D2D2D"/>
          <w:sz w:val="18"/>
          <w:szCs w:val="18"/>
          <w:lang w:eastAsia="ru-RU"/>
        </w:rPr>
        <w:t xml:space="preserve"> очистка, совмещенная с дезинфекцией, механизированным способом выполняется в ультразвуковых очистителях (УЗО) или в МДМ. Не допускается использование УЗО для очистки инструментов со стеклянными оптическими деталями.</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9.3.2. </w:t>
      </w:r>
      <w:proofErr w:type="gramStart"/>
      <w:r w:rsidRPr="006363CB">
        <w:rPr>
          <w:rFonts w:ascii="Times New Roman" w:eastAsia="Times New Roman" w:hAnsi="Times New Roman" w:cs="Times New Roman"/>
          <w:color w:val="2D2D2D"/>
          <w:sz w:val="18"/>
          <w:szCs w:val="18"/>
          <w:lang w:eastAsia="ru-RU"/>
        </w:rPr>
        <w:t xml:space="preserve">Процесс </w:t>
      </w:r>
      <w:proofErr w:type="spellStart"/>
      <w:r w:rsidRPr="006363CB">
        <w:rPr>
          <w:rFonts w:ascii="Times New Roman" w:eastAsia="Times New Roman" w:hAnsi="Times New Roman" w:cs="Times New Roman"/>
          <w:color w:val="2D2D2D"/>
          <w:sz w:val="18"/>
          <w:szCs w:val="18"/>
          <w:lang w:eastAsia="ru-RU"/>
        </w:rPr>
        <w:t>предстерилизационной</w:t>
      </w:r>
      <w:proofErr w:type="spellEnd"/>
      <w:r w:rsidRPr="006363CB">
        <w:rPr>
          <w:rFonts w:ascii="Times New Roman" w:eastAsia="Times New Roman" w:hAnsi="Times New Roman" w:cs="Times New Roman"/>
          <w:color w:val="2D2D2D"/>
          <w:sz w:val="18"/>
          <w:szCs w:val="18"/>
          <w:lang w:eastAsia="ru-RU"/>
        </w:rPr>
        <w:t xml:space="preserve"> очистки, совмещенной с дезинфекцией, при ручном способе обработки включает следующие этапы:</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xml:space="preserve">- дезинфекционная выдержка в растворе </w:t>
      </w:r>
      <w:proofErr w:type="spellStart"/>
      <w:r w:rsidRPr="006363CB">
        <w:rPr>
          <w:rFonts w:ascii="Times New Roman" w:eastAsia="Times New Roman" w:hAnsi="Times New Roman" w:cs="Times New Roman"/>
          <w:color w:val="2D2D2D"/>
          <w:sz w:val="18"/>
          <w:szCs w:val="18"/>
          <w:lang w:eastAsia="ru-RU"/>
        </w:rPr>
        <w:t>моюще-дезинфицирующего</w:t>
      </w:r>
      <w:proofErr w:type="spellEnd"/>
      <w:r w:rsidRPr="006363CB">
        <w:rPr>
          <w:rFonts w:ascii="Times New Roman" w:eastAsia="Times New Roman" w:hAnsi="Times New Roman" w:cs="Times New Roman"/>
          <w:color w:val="2D2D2D"/>
          <w:sz w:val="18"/>
          <w:szCs w:val="18"/>
          <w:lang w:eastAsia="ru-RU"/>
        </w:rPr>
        <w:t xml:space="preserve"> средства при полном погружении инструмента и принудительном заполнении внутренних каналов;</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очистка наружных поверхностей инструмента с помощью салфеток, щеток; промывка узких внутренних каналов при помощи специальных приспособлений (спринцевальных трубок, промывочных шприцов или моющих пистолетов с соответствующими насадками);</w:t>
      </w:r>
      <w:proofErr w:type="gramEnd"/>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механическая очистка внутренних каналов при помощи щеток и проволочных очистителей;</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xml:space="preserve">- повторная промывка внутренних каналов раствором </w:t>
      </w:r>
      <w:proofErr w:type="spellStart"/>
      <w:r w:rsidRPr="006363CB">
        <w:rPr>
          <w:rFonts w:ascii="Times New Roman" w:eastAsia="Times New Roman" w:hAnsi="Times New Roman" w:cs="Times New Roman"/>
          <w:color w:val="2D2D2D"/>
          <w:sz w:val="18"/>
          <w:szCs w:val="18"/>
          <w:lang w:eastAsia="ru-RU"/>
        </w:rPr>
        <w:t>моюще-дезинфицирующего</w:t>
      </w:r>
      <w:proofErr w:type="spellEnd"/>
      <w:r w:rsidRPr="006363CB">
        <w:rPr>
          <w:rFonts w:ascii="Times New Roman" w:eastAsia="Times New Roman" w:hAnsi="Times New Roman" w:cs="Times New Roman"/>
          <w:color w:val="2D2D2D"/>
          <w:sz w:val="18"/>
          <w:szCs w:val="18"/>
          <w:lang w:eastAsia="ru-RU"/>
        </w:rPr>
        <w:t xml:space="preserve"> средства при помощи специальных приспособлений;</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ополаскивание дистиллированной водой наружных поверхностей и промывка внутренних каналов инструмента при помощи специальных приспособлений.</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Наружные поверхности инструментов сушатся тканью, внутренние полости - воздухом при помощи воздушного пистолета.</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9.4. После </w:t>
      </w:r>
      <w:proofErr w:type="spellStart"/>
      <w:r w:rsidRPr="006363CB">
        <w:rPr>
          <w:rFonts w:ascii="Times New Roman" w:eastAsia="Times New Roman" w:hAnsi="Times New Roman" w:cs="Times New Roman"/>
          <w:color w:val="2D2D2D"/>
          <w:sz w:val="18"/>
          <w:szCs w:val="18"/>
          <w:lang w:eastAsia="ru-RU"/>
        </w:rPr>
        <w:t>предстерилизационной</w:t>
      </w:r>
      <w:proofErr w:type="spellEnd"/>
      <w:r w:rsidRPr="006363CB">
        <w:rPr>
          <w:rFonts w:ascii="Times New Roman" w:eastAsia="Times New Roman" w:hAnsi="Times New Roman" w:cs="Times New Roman"/>
          <w:color w:val="2D2D2D"/>
          <w:sz w:val="18"/>
          <w:szCs w:val="18"/>
          <w:lang w:eastAsia="ru-RU"/>
        </w:rPr>
        <w:t xml:space="preserve"> очистки инструментов к эндоскопам осуществляется контроль ее качества в соответствии с пунктом 10.2 настоящих санитарных правил, проводятся в соответствии с инструкцией изготовителя функциональные тесты, смазываются двигающиеся части.</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9.5. При выборе методов стерилизации учитываются рекомендации изготовителя инструментов. Процесс стерилизации инструментов к эндоскопам ручным способом должен проводиться в порядке, установленном подпунктом 8.2.4 настоящих санитарных правил.</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before="313" w:after="188" w:line="240" w:lineRule="auto"/>
        <w:jc w:val="center"/>
        <w:textAlignment w:val="baseline"/>
        <w:outlineLvl w:val="2"/>
        <w:rPr>
          <w:rFonts w:ascii="Arial" w:eastAsia="Times New Roman" w:hAnsi="Arial" w:cs="Arial"/>
          <w:color w:val="4C4C4C"/>
          <w:sz w:val="38"/>
          <w:szCs w:val="38"/>
          <w:lang w:eastAsia="ru-RU"/>
        </w:rPr>
      </w:pPr>
      <w:r w:rsidRPr="006363CB">
        <w:rPr>
          <w:rFonts w:ascii="Arial" w:eastAsia="Times New Roman" w:hAnsi="Arial" w:cs="Arial"/>
          <w:color w:val="4C4C4C"/>
          <w:sz w:val="38"/>
          <w:szCs w:val="38"/>
          <w:lang w:eastAsia="ru-RU"/>
        </w:rPr>
        <w:t>X. Контроль качества очистки, дезинфекции высокого уровня и стерилизации эндоскопов и инструментов к эндоскопам</w:t>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10.1. В медицинской организации должен осуществляться контроль качества очистки, ДВУ и стерилизации эндоскопов и инструментов к ним.</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10.2. Для оценки качества очистки эндоскопов и инструментов к ним ставится </w:t>
      </w:r>
      <w:proofErr w:type="spellStart"/>
      <w:r w:rsidRPr="006363CB">
        <w:rPr>
          <w:rFonts w:ascii="Times New Roman" w:eastAsia="Times New Roman" w:hAnsi="Times New Roman" w:cs="Times New Roman"/>
          <w:color w:val="2D2D2D"/>
          <w:sz w:val="18"/>
          <w:szCs w:val="18"/>
          <w:lang w:eastAsia="ru-RU"/>
        </w:rPr>
        <w:t>азопирамовая</w:t>
      </w:r>
      <w:proofErr w:type="spellEnd"/>
      <w:r w:rsidRPr="006363CB">
        <w:rPr>
          <w:rFonts w:ascii="Times New Roman" w:eastAsia="Times New Roman" w:hAnsi="Times New Roman" w:cs="Times New Roman"/>
          <w:color w:val="2D2D2D"/>
          <w:sz w:val="18"/>
          <w:szCs w:val="18"/>
          <w:lang w:eastAsia="ru-RU"/>
        </w:rPr>
        <w:t xml:space="preserve"> или другая регламентированная для этой цели проба. Для оценки качества ополаскивания изделий от щелочных растворов ставится </w:t>
      </w:r>
      <w:r w:rsidRPr="006363CB">
        <w:rPr>
          <w:rFonts w:ascii="Times New Roman" w:eastAsia="Times New Roman" w:hAnsi="Times New Roman" w:cs="Times New Roman"/>
          <w:color w:val="2D2D2D"/>
          <w:sz w:val="18"/>
          <w:szCs w:val="18"/>
          <w:lang w:eastAsia="ru-RU"/>
        </w:rPr>
        <w:lastRenderedPageBreak/>
        <w:t>фенолфталеиновая проба.</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10.3. При </w:t>
      </w:r>
      <w:proofErr w:type="spellStart"/>
      <w:r w:rsidRPr="006363CB">
        <w:rPr>
          <w:rFonts w:ascii="Times New Roman" w:eastAsia="Times New Roman" w:hAnsi="Times New Roman" w:cs="Times New Roman"/>
          <w:color w:val="2D2D2D"/>
          <w:sz w:val="18"/>
          <w:szCs w:val="18"/>
          <w:lang w:eastAsia="ru-RU"/>
        </w:rPr>
        <w:t>валидации</w:t>
      </w:r>
      <w:proofErr w:type="spellEnd"/>
      <w:r w:rsidRPr="006363CB">
        <w:rPr>
          <w:rFonts w:ascii="Times New Roman" w:eastAsia="Times New Roman" w:hAnsi="Times New Roman" w:cs="Times New Roman"/>
          <w:color w:val="2D2D2D"/>
          <w:sz w:val="18"/>
          <w:szCs w:val="18"/>
          <w:lang w:eastAsia="ru-RU"/>
        </w:rPr>
        <w:t xml:space="preserve"> процесса окончательной очистки эндоскопов в МДМ используются тесты, разрешенные к применению для этих целей на территории Российской Федерации.</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10.4. Плановый бактериологический контроль качества обработки каждого эндоскопа для нестерильных манипуляций проводится в соответствии с планом производственного контроля ежеквартально. Критерием эффективности ДВУ является отсутствие роста бактерий группы кишечной палочки, золотистого стафилококка, синегнойной палочки, плесневых и дрожжевых грибов, а также других условно-патогенных и патогенных микроорганизмов. При этом условии показатель общей микробной обсемененности исследуемых каналов эндоскопа должен быть менее 100 КОЕ/мл.</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10.5. Внеплановые бактериологические исследования смывов с эндоскопа для нестерильных вмешательств должны проводиться при подозрении на нарушение герметичности аппарата, после его ремонта или по эпидемическим показаниям.</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10.6. При проведении планового и внепланового бактериологического контроля эффективности ДВУ для отбора смывов используется стерильная дистиллированная вода или тампоны, смоченные в стерильной дистиллированной воде. Смывы отбираются с обработанного и просушенного эндоскопа в зоне для ДВУ моечно-дезинфекционного помещения до начала работы. Микробиологическому исследованию подлежат образцы смывов с поверхностей вводимой части эндоскопа, клапанов, гнезд клапанов, блока управления, из </w:t>
      </w:r>
      <w:proofErr w:type="spellStart"/>
      <w:r w:rsidRPr="006363CB">
        <w:rPr>
          <w:rFonts w:ascii="Times New Roman" w:eastAsia="Times New Roman" w:hAnsi="Times New Roman" w:cs="Times New Roman"/>
          <w:color w:val="2D2D2D"/>
          <w:sz w:val="18"/>
          <w:szCs w:val="18"/>
          <w:lang w:eastAsia="ru-RU"/>
        </w:rPr>
        <w:t>биопсийного</w:t>
      </w:r>
      <w:proofErr w:type="spellEnd"/>
      <w:r w:rsidRPr="006363CB">
        <w:rPr>
          <w:rFonts w:ascii="Times New Roman" w:eastAsia="Times New Roman" w:hAnsi="Times New Roman" w:cs="Times New Roman"/>
          <w:color w:val="2D2D2D"/>
          <w:sz w:val="18"/>
          <w:szCs w:val="18"/>
          <w:lang w:eastAsia="ru-RU"/>
        </w:rPr>
        <w:t xml:space="preserve"> канала.</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10.7. Критерием эффективности стерилизации эндоскопов, головки видеокамеры, </w:t>
      </w:r>
      <w:proofErr w:type="spellStart"/>
      <w:r w:rsidRPr="006363CB">
        <w:rPr>
          <w:rFonts w:ascii="Times New Roman" w:eastAsia="Times New Roman" w:hAnsi="Times New Roman" w:cs="Times New Roman"/>
          <w:color w:val="2D2D2D"/>
          <w:sz w:val="18"/>
          <w:szCs w:val="18"/>
          <w:lang w:eastAsia="ru-RU"/>
        </w:rPr>
        <w:t>световодов</w:t>
      </w:r>
      <w:proofErr w:type="spellEnd"/>
      <w:r w:rsidRPr="006363CB">
        <w:rPr>
          <w:rFonts w:ascii="Times New Roman" w:eastAsia="Times New Roman" w:hAnsi="Times New Roman" w:cs="Times New Roman"/>
          <w:color w:val="2D2D2D"/>
          <w:sz w:val="18"/>
          <w:szCs w:val="18"/>
          <w:lang w:eastAsia="ru-RU"/>
        </w:rPr>
        <w:t xml:space="preserve">, комплектов силиконовых трубок и инструментов является отсутствие роста микрофлоры в смывах, отобранных с </w:t>
      </w:r>
      <w:proofErr w:type="spellStart"/>
      <w:r w:rsidRPr="006363CB">
        <w:rPr>
          <w:rFonts w:ascii="Times New Roman" w:eastAsia="Times New Roman" w:hAnsi="Times New Roman" w:cs="Times New Roman"/>
          <w:color w:val="2D2D2D"/>
          <w:sz w:val="18"/>
          <w:szCs w:val="18"/>
          <w:lang w:eastAsia="ru-RU"/>
        </w:rPr>
        <w:t>простерилизованных</w:t>
      </w:r>
      <w:proofErr w:type="spellEnd"/>
      <w:r w:rsidRPr="006363CB">
        <w:rPr>
          <w:rFonts w:ascii="Times New Roman" w:eastAsia="Times New Roman" w:hAnsi="Times New Roman" w:cs="Times New Roman"/>
          <w:color w:val="2D2D2D"/>
          <w:sz w:val="18"/>
          <w:szCs w:val="18"/>
          <w:lang w:eastAsia="ru-RU"/>
        </w:rPr>
        <w:t xml:space="preserve"> медицинских изделий в асептических условиях.</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10.8. Плановому (не реже 2 раз в год) микробиологическому контролю подлежит качество </w:t>
      </w:r>
      <w:proofErr w:type="spellStart"/>
      <w:r w:rsidRPr="006363CB">
        <w:rPr>
          <w:rFonts w:ascii="Times New Roman" w:eastAsia="Times New Roman" w:hAnsi="Times New Roman" w:cs="Times New Roman"/>
          <w:color w:val="2D2D2D"/>
          <w:sz w:val="18"/>
          <w:szCs w:val="18"/>
          <w:lang w:eastAsia="ru-RU"/>
        </w:rPr>
        <w:t>самодезинфекции</w:t>
      </w:r>
      <w:proofErr w:type="spellEnd"/>
      <w:r w:rsidRPr="006363CB">
        <w:rPr>
          <w:rFonts w:ascii="Times New Roman" w:eastAsia="Times New Roman" w:hAnsi="Times New Roman" w:cs="Times New Roman"/>
          <w:color w:val="2D2D2D"/>
          <w:sz w:val="18"/>
          <w:szCs w:val="18"/>
          <w:lang w:eastAsia="ru-RU"/>
        </w:rPr>
        <w:t xml:space="preserve"> МДМ. Смывы с различных участков машины отбираются непосредственно после завершения цикла </w:t>
      </w:r>
      <w:proofErr w:type="spellStart"/>
      <w:r w:rsidRPr="006363CB">
        <w:rPr>
          <w:rFonts w:ascii="Times New Roman" w:eastAsia="Times New Roman" w:hAnsi="Times New Roman" w:cs="Times New Roman"/>
          <w:color w:val="2D2D2D"/>
          <w:sz w:val="18"/>
          <w:szCs w:val="18"/>
          <w:lang w:eastAsia="ru-RU"/>
        </w:rPr>
        <w:t>самодезинфекции</w:t>
      </w:r>
      <w:proofErr w:type="spellEnd"/>
      <w:r w:rsidRPr="006363CB">
        <w:rPr>
          <w:rFonts w:ascii="Times New Roman" w:eastAsia="Times New Roman" w:hAnsi="Times New Roman" w:cs="Times New Roman"/>
          <w:color w:val="2D2D2D"/>
          <w:sz w:val="18"/>
          <w:szCs w:val="18"/>
          <w:lang w:eastAsia="ru-RU"/>
        </w:rPr>
        <w:t>. Критерий эффективности - отсутствие роста вегетативных форм микроорганизмов в исследуемых образцах смывов.</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before="313" w:after="188" w:line="240" w:lineRule="auto"/>
        <w:jc w:val="center"/>
        <w:textAlignment w:val="baseline"/>
        <w:outlineLvl w:val="2"/>
        <w:rPr>
          <w:rFonts w:ascii="Arial" w:eastAsia="Times New Roman" w:hAnsi="Arial" w:cs="Arial"/>
          <w:color w:val="4C4C4C"/>
          <w:sz w:val="38"/>
          <w:szCs w:val="38"/>
          <w:lang w:eastAsia="ru-RU"/>
        </w:rPr>
      </w:pPr>
      <w:r w:rsidRPr="006363CB">
        <w:rPr>
          <w:rFonts w:ascii="Arial" w:eastAsia="Times New Roman" w:hAnsi="Arial" w:cs="Arial"/>
          <w:color w:val="4C4C4C"/>
          <w:sz w:val="38"/>
          <w:szCs w:val="38"/>
          <w:lang w:eastAsia="ru-RU"/>
        </w:rPr>
        <w:t>XI. Порядок проведения эпидемиологического расследования случаев инфекционных заболеваний, предположительно связанных с эндоскопическими вмешательствами</w:t>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11.1. При возникновении случая инфекционного заболевания, предположительно связанного с эндоскопическим вмешательством, должно проводиться эпидемиологическое расследование.</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11.2. При расследовании случая инфекции, вызванной патогенными бактериями:</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11.2.1. Устанавливается следующая информация о пациенте: дата заболевания, результаты бактериологического исследования клинического материала с характеристикой выделенного штамма микроорганизма, серологических и других лабораторных методов исследования; дата (или даты) эндоскопического вмешательства в пределах инкубационного периода заболевания.</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11.2.2. Проводится обследование подразделений медицинской организации, выполняющих эндоскопические вмешательства, в ходе которого оцениваются: соответствие фактической обработки эндоскопов требованиям настоящих санитарных правил и рабочей инструкции, утвержденной в медицинской организации; применяемые средства очистки и ДВУ; обеспечение контроля параметров цикла ДВУ; качество </w:t>
      </w:r>
      <w:proofErr w:type="spellStart"/>
      <w:r w:rsidRPr="006363CB">
        <w:rPr>
          <w:rFonts w:ascii="Times New Roman" w:eastAsia="Times New Roman" w:hAnsi="Times New Roman" w:cs="Times New Roman"/>
          <w:color w:val="2D2D2D"/>
          <w:sz w:val="18"/>
          <w:szCs w:val="18"/>
          <w:lang w:eastAsia="ru-RU"/>
        </w:rPr>
        <w:t>предстерилизационной</w:t>
      </w:r>
      <w:proofErr w:type="spellEnd"/>
      <w:r w:rsidRPr="006363CB">
        <w:rPr>
          <w:rFonts w:ascii="Times New Roman" w:eastAsia="Times New Roman" w:hAnsi="Times New Roman" w:cs="Times New Roman"/>
          <w:color w:val="2D2D2D"/>
          <w:sz w:val="18"/>
          <w:szCs w:val="18"/>
          <w:lang w:eastAsia="ru-RU"/>
        </w:rPr>
        <w:t xml:space="preserve"> очистки и стерилизации инструментов; знания персонала, проводившего обработку эндоскопов, наличие у них удостоверений о повышении </w:t>
      </w:r>
      <w:r w:rsidRPr="006363CB">
        <w:rPr>
          <w:rFonts w:ascii="Times New Roman" w:eastAsia="Times New Roman" w:hAnsi="Times New Roman" w:cs="Times New Roman"/>
          <w:color w:val="2D2D2D"/>
          <w:sz w:val="18"/>
          <w:szCs w:val="18"/>
          <w:lang w:eastAsia="ru-RU"/>
        </w:rPr>
        <w:lastRenderedPageBreak/>
        <w:t>квалификации по вопросам профилактики инфекций, связанных с эндоскопическими вмешательствами.</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11.2.3. Анализируются результаты планового бактериологического контроля эффективности обработки эндоскопов за год, предшествующий эпидемиологическому расследованию.</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11.2.4. </w:t>
      </w:r>
      <w:proofErr w:type="gramStart"/>
      <w:r w:rsidRPr="006363CB">
        <w:rPr>
          <w:rFonts w:ascii="Times New Roman" w:eastAsia="Times New Roman" w:hAnsi="Times New Roman" w:cs="Times New Roman"/>
          <w:color w:val="2D2D2D"/>
          <w:sz w:val="18"/>
          <w:szCs w:val="18"/>
          <w:lang w:eastAsia="ru-RU"/>
        </w:rPr>
        <w:t>Для установления предполагаемого источника инфекции и выявления пациентов, находившихся в том же риске инфицирования, что и пострадавший, проводятся следующие мероприятия:</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на основании данных Журнала контроля обработки эндоскопов для нестерильных вмешательств, журнала регистрации исследований, выполняемых в отделе, отделении, кабинете эндоскопии, журнала записи оперативных вмешательств в стационаре составляется список пациентов, которые были обследованы (оперированы) до и после пострадавшего пациента тем же эндоскопом</w:t>
      </w:r>
      <w:proofErr w:type="gramEnd"/>
      <w:r w:rsidRPr="006363CB">
        <w:rPr>
          <w:rFonts w:ascii="Times New Roman" w:eastAsia="Times New Roman" w:hAnsi="Times New Roman" w:cs="Times New Roman"/>
          <w:color w:val="2D2D2D"/>
          <w:sz w:val="18"/>
          <w:szCs w:val="18"/>
          <w:lang w:eastAsia="ru-RU"/>
        </w:rPr>
        <w:t>, в пределах срока, определенного эпидемиологом в соответствии с этиологией заболевания;</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устанавливается инфекционный статус пациентов, включенных в вышеуказанный список, по данным медицинской документации и дополнительно проведенных лабораторных исследований;</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осмотр и лабораторное обследование медицинских работников, непосредственно участвовавших в проведении эндоскопического вмешательства пострадавшему пациенту и в обработке оборудования;</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xml:space="preserve">- выявляется прямая связь пострадавшего (пострадавших) с предполагаемым источником инфекции (если он выявлен) путем доказательства идентичности бактерий одного вида, выделенных из клинического материала, с использованием </w:t>
      </w:r>
      <w:proofErr w:type="spellStart"/>
      <w:r w:rsidRPr="006363CB">
        <w:rPr>
          <w:rFonts w:ascii="Times New Roman" w:eastAsia="Times New Roman" w:hAnsi="Times New Roman" w:cs="Times New Roman"/>
          <w:color w:val="2D2D2D"/>
          <w:sz w:val="18"/>
          <w:szCs w:val="18"/>
          <w:lang w:eastAsia="ru-RU"/>
        </w:rPr>
        <w:t>культуральных</w:t>
      </w:r>
      <w:proofErr w:type="spellEnd"/>
      <w:r w:rsidRPr="006363CB">
        <w:rPr>
          <w:rFonts w:ascii="Times New Roman" w:eastAsia="Times New Roman" w:hAnsi="Times New Roman" w:cs="Times New Roman"/>
          <w:color w:val="2D2D2D"/>
          <w:sz w:val="18"/>
          <w:szCs w:val="18"/>
          <w:lang w:eastAsia="ru-RU"/>
        </w:rPr>
        <w:t xml:space="preserve"> (видовая идентификация с определением </w:t>
      </w:r>
      <w:proofErr w:type="spellStart"/>
      <w:r w:rsidRPr="006363CB">
        <w:rPr>
          <w:rFonts w:ascii="Times New Roman" w:eastAsia="Times New Roman" w:hAnsi="Times New Roman" w:cs="Times New Roman"/>
          <w:color w:val="2D2D2D"/>
          <w:sz w:val="18"/>
          <w:szCs w:val="18"/>
          <w:lang w:eastAsia="ru-RU"/>
        </w:rPr>
        <w:t>антибиотикограммы</w:t>
      </w:r>
      <w:proofErr w:type="spellEnd"/>
      <w:r w:rsidRPr="006363CB">
        <w:rPr>
          <w:rFonts w:ascii="Times New Roman" w:eastAsia="Times New Roman" w:hAnsi="Times New Roman" w:cs="Times New Roman"/>
          <w:color w:val="2D2D2D"/>
          <w:sz w:val="18"/>
          <w:szCs w:val="18"/>
          <w:lang w:eastAsia="ru-RU"/>
        </w:rPr>
        <w:t>), а, при наличии возможности, молекулярно-генетических методов лабораторных исследований.</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11.2.5. В качестве вероятных факторов передачи возбудителя инфекции рассматриваются эндоскоп, инструменты к эндоскопу, МДМ, руки медицинского персонала. Для выявления фактора передачи возбудителя инфекции проводятся следующие мероприятия:</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xml:space="preserve">- оценка герметичности эндоскопа, которым обследовался пострадавший, и внеочередной бактериологический контроль эффективности его обработки с идентификацией до вида выделенных микроорганизмов. </w:t>
      </w:r>
      <w:proofErr w:type="gramStart"/>
      <w:r w:rsidRPr="006363CB">
        <w:rPr>
          <w:rFonts w:ascii="Times New Roman" w:eastAsia="Times New Roman" w:hAnsi="Times New Roman" w:cs="Times New Roman"/>
          <w:color w:val="2D2D2D"/>
          <w:sz w:val="18"/>
          <w:szCs w:val="18"/>
          <w:lang w:eastAsia="ru-RU"/>
        </w:rPr>
        <w:t>Выделение из смывов, отобранных из каналов и (или) с внешних поверхностей эндоскопа, микроорганизма идентичного возбудителю инфекционного заболевания у пострадавшего будет свидетельствовать о том, что данный эндоскоп явился фактором передачи инфекции;</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определяется вид использованного инструмента по протоколу эндоскопического исследования; оценивается соблюдение технологии обработки, в том числе метод стерилизации; анализируются предшествующие результаты планового микробиологического контроля инструментов на стерильность;</w:t>
      </w:r>
      <w:proofErr w:type="gramEnd"/>
      <w:r w:rsidRPr="006363CB">
        <w:rPr>
          <w:rFonts w:ascii="Times New Roman" w:eastAsia="Times New Roman" w:hAnsi="Times New Roman" w:cs="Times New Roman"/>
          <w:color w:val="2D2D2D"/>
          <w:sz w:val="18"/>
          <w:szCs w:val="18"/>
          <w:lang w:eastAsia="ru-RU"/>
        </w:rPr>
        <w:t xml:space="preserve"> проводится внеплановый бактериологический контроль;</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выявляется МДМ (при использовании механизированного способа обработки), в которой обрабатывался эндоскоп, используя Журнал контроля обработки эндоскопов для нестерильных вмешательств, и проводится бактериологическое исследование смывов с различных участков машины и проб рабочего раствора дезинфицирующего средства (при многократном применении) на предмет вторичной контаминации. Выделение из отобранных проб микроорганизма идентичного возбудителю инфекционного заболевания у пострадавшего даст основание рассматривать МДМ как фактор передачи инфекции.</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11.3. Расследование случаев инфекций, вызванных условно-патогенными бактериями (далее - УПБ) и связанных с диагностическими эндоскопическими обследованиями или хирургическими вмешательствами, выполненными эндоскопическим доступом, проводится по аналогии с инфекциями, вызванными патогенными бактериями. Дополнительно оцениваются данные об эпидемической обстановке и результатах микробиологического мониторинга по медицинской организации в целом. Инфекции, вызванные УПБ, подлежат регистрации при возникновении в период от 48 часов до 30 дней от момента проведения эндоскопического вмешательства.</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xml:space="preserve">Для определения идентичности культур бактерий одного вида, выделенных из клинического материала от </w:t>
      </w:r>
      <w:r w:rsidRPr="006363CB">
        <w:rPr>
          <w:rFonts w:ascii="Times New Roman" w:eastAsia="Times New Roman" w:hAnsi="Times New Roman" w:cs="Times New Roman"/>
          <w:color w:val="2D2D2D"/>
          <w:sz w:val="18"/>
          <w:szCs w:val="18"/>
          <w:lang w:eastAsia="ru-RU"/>
        </w:rPr>
        <w:lastRenderedPageBreak/>
        <w:t xml:space="preserve">инфицированных пациентов, а также в смывах с предполагаемых факторов передачи инфекции, проводится сравнение их </w:t>
      </w:r>
      <w:proofErr w:type="spellStart"/>
      <w:r w:rsidRPr="006363CB">
        <w:rPr>
          <w:rFonts w:ascii="Times New Roman" w:eastAsia="Times New Roman" w:hAnsi="Times New Roman" w:cs="Times New Roman"/>
          <w:color w:val="2D2D2D"/>
          <w:sz w:val="18"/>
          <w:szCs w:val="18"/>
          <w:lang w:eastAsia="ru-RU"/>
        </w:rPr>
        <w:t>культуральных</w:t>
      </w:r>
      <w:proofErr w:type="spellEnd"/>
      <w:r w:rsidRPr="006363CB">
        <w:rPr>
          <w:rFonts w:ascii="Times New Roman" w:eastAsia="Times New Roman" w:hAnsi="Times New Roman" w:cs="Times New Roman"/>
          <w:color w:val="2D2D2D"/>
          <w:sz w:val="18"/>
          <w:szCs w:val="18"/>
          <w:lang w:eastAsia="ru-RU"/>
        </w:rPr>
        <w:t xml:space="preserve"> свойств, </w:t>
      </w:r>
      <w:proofErr w:type="spellStart"/>
      <w:r w:rsidRPr="006363CB">
        <w:rPr>
          <w:rFonts w:ascii="Times New Roman" w:eastAsia="Times New Roman" w:hAnsi="Times New Roman" w:cs="Times New Roman"/>
          <w:color w:val="2D2D2D"/>
          <w:sz w:val="18"/>
          <w:szCs w:val="18"/>
          <w:lang w:eastAsia="ru-RU"/>
        </w:rPr>
        <w:t>антибиотикограмм</w:t>
      </w:r>
      <w:proofErr w:type="spellEnd"/>
      <w:r w:rsidRPr="006363CB">
        <w:rPr>
          <w:rFonts w:ascii="Times New Roman" w:eastAsia="Times New Roman" w:hAnsi="Times New Roman" w:cs="Times New Roman"/>
          <w:color w:val="2D2D2D"/>
          <w:sz w:val="18"/>
          <w:szCs w:val="18"/>
          <w:lang w:eastAsia="ru-RU"/>
        </w:rPr>
        <w:t>, а при наличии возможности, дополнительно используют молекулярно-генетические методы исследования.</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11.4. При эпидемиологическом расследовании случая инфицирования пациента вирусом гепатита</w:t>
      </w:r>
      <w:proofErr w:type="gramStart"/>
      <w:r w:rsidRPr="006363CB">
        <w:rPr>
          <w:rFonts w:ascii="Times New Roman" w:eastAsia="Times New Roman" w:hAnsi="Times New Roman" w:cs="Times New Roman"/>
          <w:color w:val="2D2D2D"/>
          <w:sz w:val="18"/>
          <w:szCs w:val="18"/>
          <w:lang w:eastAsia="ru-RU"/>
        </w:rPr>
        <w:t xml:space="preserve"> В</w:t>
      </w:r>
      <w:proofErr w:type="gramEnd"/>
      <w:r w:rsidRPr="006363CB">
        <w:rPr>
          <w:rFonts w:ascii="Times New Roman" w:eastAsia="Times New Roman" w:hAnsi="Times New Roman" w:cs="Times New Roman"/>
          <w:color w:val="2D2D2D"/>
          <w:sz w:val="18"/>
          <w:szCs w:val="18"/>
          <w:lang w:eastAsia="ru-RU"/>
        </w:rPr>
        <w:t xml:space="preserve"> (ВГВ) или вирусом гепатита С (ВГС), предположительно связанного с эндоскопическим вмешательством, необходимо собрать следующие данные о пациенте: дата заболевания, дата последнего, предшествующего заболеванию, исследования сыворотки крови на маркеры вирусных гепатитов и (или) выявления дезоксирибонуклеиновой кислоты (далее - ДНК) и (или) рибонуклеиновой кислоты (далее - РНК) с документально подтвержденным отрицательным результатом; наличие вакцинации против гепатита</w:t>
      </w:r>
      <w:proofErr w:type="gramStart"/>
      <w:r w:rsidRPr="006363CB">
        <w:rPr>
          <w:rFonts w:ascii="Times New Roman" w:eastAsia="Times New Roman" w:hAnsi="Times New Roman" w:cs="Times New Roman"/>
          <w:color w:val="2D2D2D"/>
          <w:sz w:val="18"/>
          <w:szCs w:val="18"/>
          <w:lang w:eastAsia="ru-RU"/>
        </w:rPr>
        <w:t xml:space="preserve"> В</w:t>
      </w:r>
      <w:proofErr w:type="gramEnd"/>
      <w:r w:rsidRPr="006363CB">
        <w:rPr>
          <w:rFonts w:ascii="Times New Roman" w:eastAsia="Times New Roman" w:hAnsi="Times New Roman" w:cs="Times New Roman"/>
          <w:color w:val="2D2D2D"/>
          <w:sz w:val="18"/>
          <w:szCs w:val="18"/>
          <w:lang w:eastAsia="ru-RU"/>
        </w:rPr>
        <w:t xml:space="preserve"> (даты введения вакцины и препарат); дата (даты) эндоскопического вмешательства в пределах максимального инкубационного периода.</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11.4.1. При рассмотрении эндоскопа как вероятного фактора передачи возбудителя инфекции должны проводиться следующие мероприятия:</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изучаются все аспекты обработки эндоскопов в соответствии с подпунктом 11.2.2 и подпунктом 11.2.3 настоящих санитарных правил;</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xml:space="preserve">- </w:t>
      </w:r>
      <w:proofErr w:type="gramStart"/>
      <w:r w:rsidRPr="006363CB">
        <w:rPr>
          <w:rFonts w:ascii="Times New Roman" w:eastAsia="Times New Roman" w:hAnsi="Times New Roman" w:cs="Times New Roman"/>
          <w:color w:val="2D2D2D"/>
          <w:sz w:val="18"/>
          <w:szCs w:val="18"/>
          <w:lang w:eastAsia="ru-RU"/>
        </w:rPr>
        <w:t>составляется карта эндоскопических вмешательств (очередность проведенных вмешательств различных видов) и по Журналу контроля обработки эндоскопов для нестерильных вмешательств, журналу регистрации исследований, выполняемых в отделе, отделении, кабинете эндоскопии или журналу записи оперативных вмешательств в стационаре выявляются пациенты, которые в течение 3-месячного (для ВГВ) или 2-недельного (для ВГС) срока до даты эндоскопического вмешательства инфицированного пациента обследовались (оперировались) тем же эндоскопом;</w:t>
      </w:r>
      <w:proofErr w:type="gramEnd"/>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изучается медицинская документация выявленных пациентов для получения данных о наличии (отсутствии) у них гепатита</w:t>
      </w:r>
      <w:proofErr w:type="gramStart"/>
      <w:r w:rsidRPr="006363CB">
        <w:rPr>
          <w:rFonts w:ascii="Times New Roman" w:eastAsia="Times New Roman" w:hAnsi="Times New Roman" w:cs="Times New Roman"/>
          <w:color w:val="2D2D2D"/>
          <w:sz w:val="18"/>
          <w:szCs w:val="18"/>
          <w:lang w:eastAsia="ru-RU"/>
        </w:rPr>
        <w:t xml:space="preserve"> В</w:t>
      </w:r>
      <w:proofErr w:type="gramEnd"/>
      <w:r w:rsidRPr="006363CB">
        <w:rPr>
          <w:rFonts w:ascii="Times New Roman" w:eastAsia="Times New Roman" w:hAnsi="Times New Roman" w:cs="Times New Roman"/>
          <w:color w:val="2D2D2D"/>
          <w:sz w:val="18"/>
          <w:szCs w:val="18"/>
          <w:lang w:eastAsia="ru-RU"/>
        </w:rPr>
        <w:t xml:space="preserve"> (С) до момента госпитализации в медицинскую организацию; лицам, не имеющим таких сведений проводятся дополнительные исследования на маркеры ВГВ (ВГС), при необходимости - выявление ДНК (РНК) и генотипа вируса.</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Пациент, у которого вирус гепатита того же генотипа, что и у пострадавшего был выявлен до даты эндоскопического исследования, может рассматриваться как предполагаемый источник инфекции. Для доказательства его прямой связи с пострадавшим необходимо провести молекулярно-генетические исследования вирусов по определению их идентичности.</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Пациенты, у которых в пределах указанного выше срока не выявлены маркеры вирусных гепатитов (</w:t>
      </w:r>
      <w:proofErr w:type="spellStart"/>
      <w:r w:rsidRPr="006363CB">
        <w:rPr>
          <w:rFonts w:ascii="Times New Roman" w:eastAsia="Times New Roman" w:hAnsi="Times New Roman" w:cs="Times New Roman"/>
          <w:color w:val="2D2D2D"/>
          <w:sz w:val="18"/>
          <w:szCs w:val="18"/>
          <w:lang w:eastAsia="ru-RU"/>
        </w:rPr>
        <w:t>серонегативные</w:t>
      </w:r>
      <w:proofErr w:type="spellEnd"/>
      <w:r w:rsidRPr="006363CB">
        <w:rPr>
          <w:rFonts w:ascii="Times New Roman" w:eastAsia="Times New Roman" w:hAnsi="Times New Roman" w:cs="Times New Roman"/>
          <w:color w:val="2D2D2D"/>
          <w:sz w:val="18"/>
          <w:szCs w:val="18"/>
          <w:lang w:eastAsia="ru-RU"/>
        </w:rPr>
        <w:t xml:space="preserve"> пациенты) рассматриваются в качестве лиц, подвергшихся риску инфицирования наравне с пострадавшим. Выявление у них в пределах максимального инкубационного периода после эндоскопического исследования маркеров ВГВ (ВГС) является основанием для проведения углубленного клинико-лабораторного обследования с использованием молекулярно-генетических методов верификации вируса для подтверждения (исключения) связи с источником инфекции и инфицированным пациентом.</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11.4.2. Если эндоскопическое исследование проводилось с использованием седативных препаратов, выясняется наименование препаратов и их расфасовка (</w:t>
      </w:r>
      <w:proofErr w:type="spellStart"/>
      <w:r w:rsidRPr="006363CB">
        <w:rPr>
          <w:rFonts w:ascii="Times New Roman" w:eastAsia="Times New Roman" w:hAnsi="Times New Roman" w:cs="Times New Roman"/>
          <w:color w:val="2D2D2D"/>
          <w:sz w:val="18"/>
          <w:szCs w:val="18"/>
          <w:lang w:eastAsia="ru-RU"/>
        </w:rPr>
        <w:t>однодозовая</w:t>
      </w:r>
      <w:proofErr w:type="spellEnd"/>
      <w:r w:rsidRPr="006363CB">
        <w:rPr>
          <w:rFonts w:ascii="Times New Roman" w:eastAsia="Times New Roman" w:hAnsi="Times New Roman" w:cs="Times New Roman"/>
          <w:color w:val="2D2D2D"/>
          <w:sz w:val="18"/>
          <w:szCs w:val="18"/>
          <w:lang w:eastAsia="ru-RU"/>
        </w:rPr>
        <w:t xml:space="preserve">, много дозовая). При использовании одного флакона препарата для заболевшего и других пациентов (независимо от вида проведенного эндоскопического исследования) проводится исследование их крови на маркеры ВГВ (ВГС), а у </w:t>
      </w:r>
      <w:proofErr w:type="spellStart"/>
      <w:r w:rsidRPr="006363CB">
        <w:rPr>
          <w:rFonts w:ascii="Times New Roman" w:eastAsia="Times New Roman" w:hAnsi="Times New Roman" w:cs="Times New Roman"/>
          <w:color w:val="2D2D2D"/>
          <w:sz w:val="18"/>
          <w:szCs w:val="18"/>
          <w:lang w:eastAsia="ru-RU"/>
        </w:rPr>
        <w:t>серопозитивных</w:t>
      </w:r>
      <w:proofErr w:type="spellEnd"/>
      <w:r w:rsidRPr="006363CB">
        <w:rPr>
          <w:rFonts w:ascii="Times New Roman" w:eastAsia="Times New Roman" w:hAnsi="Times New Roman" w:cs="Times New Roman"/>
          <w:color w:val="2D2D2D"/>
          <w:sz w:val="18"/>
          <w:szCs w:val="18"/>
          <w:lang w:eastAsia="ru-RU"/>
        </w:rPr>
        <w:t xml:space="preserve"> лиц - выделение ДНК (РНК) вирусов. Для доказательства связи между пациентами, инфицированными вирусом одного генотипа, дополнительно используются молекулярно-генетические методы исследований.</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before="313" w:after="188" w:line="240" w:lineRule="auto"/>
        <w:jc w:val="center"/>
        <w:textAlignment w:val="baseline"/>
        <w:outlineLvl w:val="2"/>
        <w:rPr>
          <w:rFonts w:ascii="Arial" w:eastAsia="Times New Roman" w:hAnsi="Arial" w:cs="Arial"/>
          <w:color w:val="4C4C4C"/>
          <w:sz w:val="38"/>
          <w:szCs w:val="38"/>
          <w:lang w:eastAsia="ru-RU"/>
        </w:rPr>
      </w:pPr>
      <w:r w:rsidRPr="006363CB">
        <w:rPr>
          <w:rFonts w:ascii="Arial" w:eastAsia="Times New Roman" w:hAnsi="Arial" w:cs="Arial"/>
          <w:color w:val="4C4C4C"/>
          <w:sz w:val="38"/>
          <w:szCs w:val="38"/>
          <w:lang w:eastAsia="ru-RU"/>
        </w:rPr>
        <w:t xml:space="preserve">XII. Требования к охране здоровья медицинского персонала структурных подразделений </w:t>
      </w:r>
      <w:r w:rsidRPr="006363CB">
        <w:rPr>
          <w:rFonts w:ascii="Arial" w:eastAsia="Times New Roman" w:hAnsi="Arial" w:cs="Arial"/>
          <w:color w:val="4C4C4C"/>
          <w:sz w:val="38"/>
          <w:szCs w:val="38"/>
          <w:lang w:eastAsia="ru-RU"/>
        </w:rPr>
        <w:lastRenderedPageBreak/>
        <w:t>медицинской организации, выполняющих эндоскопические вмешательства</w:t>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12.1. Медицинские работники структурных подразделений медицинской организации, выполняющих эндоскопические вмешательства, должны проходить предварительные (при поступлении на работу) и периодические медицинские осмотры.</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12.2. Медицинский персонал структурных подразделений медицинской организации, выполняющих, эндоскопические вмешательства, должен быть вакцинирован против инфекционных болезней в соответствии национальным календарем профилактических прививок.</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12.3. Перед допуском к работе, связанной с выполнением эндоскопических вмешательств или обработкой эндоскопического оборудования, медицинские работники обязаны пройти специальную первичную подготовку по правилам обработки эндоскопов и инструктаж на рабочем месте по охране здоровья.</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12.4. Медицинские работники структурных подразделений, выполняющих эндоскопические вмешательства, должны быть обеспечены медицинской одеждой (халаты, пижамы, шапочки) в соответствии с табелем оснащения (не менее трех комплектов на одного работающего) и средствами индивидуальной защиты (водонепроницаемые фартуки, нарукавники, очки или щитки, маски или респираторы, одноразовые перчатки) в достаточном количестве. Ответственным за обеспечение медицинских работников медицинской одеждой и средствами индивидуальной защиты является руководитель медицинской организации.</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12.5. Смена медицинской одежды (халат или пижама, шапочка) персонала отделения (кабинета) внутри просветной эндоскопии должна проводиться по мере загрязнения, но не реже 2 раз в неделю; персонала хирургических (эндоскопических) отделений (кабинетов), выполняющих хирургические эндоскопические вмешательства - по мере загрязнения, но не реже 1 раза в день.</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12.6. </w:t>
      </w:r>
      <w:proofErr w:type="gramStart"/>
      <w:r w:rsidRPr="006363CB">
        <w:rPr>
          <w:rFonts w:ascii="Times New Roman" w:eastAsia="Times New Roman" w:hAnsi="Times New Roman" w:cs="Times New Roman"/>
          <w:color w:val="2D2D2D"/>
          <w:sz w:val="18"/>
          <w:szCs w:val="18"/>
          <w:lang w:eastAsia="ru-RU"/>
        </w:rPr>
        <w:t>Перед проведением каждого нестерильного эндоскопического вмешательства персонал, участвующий в нем, проводит гигиеническую обработку рук в соответствии с требованиями </w:t>
      </w:r>
      <w:proofErr w:type="spellStart"/>
      <w:r w:rsidRPr="006363CB">
        <w:rPr>
          <w:rFonts w:ascii="Times New Roman" w:eastAsia="Times New Roman" w:hAnsi="Times New Roman" w:cs="Times New Roman"/>
          <w:color w:val="2D2D2D"/>
          <w:sz w:val="18"/>
          <w:szCs w:val="18"/>
          <w:lang w:eastAsia="ru-RU"/>
        </w:rPr>
        <w:fldChar w:fldCharType="begin"/>
      </w:r>
      <w:r w:rsidRPr="006363CB">
        <w:rPr>
          <w:rFonts w:ascii="Times New Roman" w:eastAsia="Times New Roman" w:hAnsi="Times New Roman" w:cs="Times New Roman"/>
          <w:color w:val="2D2D2D"/>
          <w:sz w:val="18"/>
          <w:szCs w:val="18"/>
          <w:lang w:eastAsia="ru-RU"/>
        </w:rPr>
        <w:instrText xml:space="preserve"> HYPERLINK "http://docs.cntd.ru/document/902217205" </w:instrText>
      </w:r>
      <w:r w:rsidRPr="006363CB">
        <w:rPr>
          <w:rFonts w:ascii="Times New Roman" w:eastAsia="Times New Roman" w:hAnsi="Times New Roman" w:cs="Times New Roman"/>
          <w:color w:val="2D2D2D"/>
          <w:sz w:val="18"/>
          <w:szCs w:val="18"/>
          <w:lang w:eastAsia="ru-RU"/>
        </w:rPr>
        <w:fldChar w:fldCharType="separate"/>
      </w:r>
      <w:r w:rsidRPr="006363CB">
        <w:rPr>
          <w:rFonts w:ascii="Times New Roman" w:eastAsia="Times New Roman" w:hAnsi="Times New Roman" w:cs="Times New Roman"/>
          <w:color w:val="00466E"/>
          <w:sz w:val="18"/>
          <w:u w:val="single"/>
          <w:lang w:eastAsia="ru-RU"/>
        </w:rPr>
        <w:t>СанПиН</w:t>
      </w:r>
      <w:proofErr w:type="spellEnd"/>
      <w:r w:rsidRPr="006363CB">
        <w:rPr>
          <w:rFonts w:ascii="Times New Roman" w:eastAsia="Times New Roman" w:hAnsi="Times New Roman" w:cs="Times New Roman"/>
          <w:color w:val="00466E"/>
          <w:sz w:val="18"/>
          <w:u w:val="single"/>
          <w:lang w:eastAsia="ru-RU"/>
        </w:rPr>
        <w:t xml:space="preserve"> 2.1.3.2630-10 "Санитарно-эпидемиологические требования к организациям, осуществляющим медицинскую деятельность"</w:t>
      </w:r>
      <w:r w:rsidRPr="006363CB">
        <w:rPr>
          <w:rFonts w:ascii="Times New Roman" w:eastAsia="Times New Roman" w:hAnsi="Times New Roman" w:cs="Times New Roman"/>
          <w:color w:val="2D2D2D"/>
          <w:sz w:val="18"/>
          <w:szCs w:val="18"/>
          <w:lang w:eastAsia="ru-RU"/>
        </w:rPr>
        <w:fldChar w:fldCharType="end"/>
      </w:r>
      <w:r w:rsidRPr="006363CB">
        <w:rPr>
          <w:rFonts w:ascii="Times New Roman" w:eastAsia="Times New Roman" w:hAnsi="Times New Roman" w:cs="Times New Roman"/>
          <w:color w:val="2D2D2D"/>
          <w:sz w:val="18"/>
          <w:szCs w:val="18"/>
          <w:lang w:eastAsia="ru-RU"/>
        </w:rPr>
        <w:t> (утверждены </w:t>
      </w:r>
      <w:hyperlink r:id="rId10" w:history="1">
        <w:r w:rsidRPr="006363CB">
          <w:rPr>
            <w:rFonts w:ascii="Times New Roman" w:eastAsia="Times New Roman" w:hAnsi="Times New Roman" w:cs="Times New Roman"/>
            <w:color w:val="00466E"/>
            <w:sz w:val="18"/>
            <w:u w:val="single"/>
            <w:lang w:eastAsia="ru-RU"/>
          </w:rPr>
          <w:t>постановлением Главного государственного санитарного врача Российской Федерации от 18.05.2010 N 58</w:t>
        </w:r>
      </w:hyperlink>
      <w:r w:rsidRPr="006363CB">
        <w:rPr>
          <w:rFonts w:ascii="Times New Roman" w:eastAsia="Times New Roman" w:hAnsi="Times New Roman" w:cs="Times New Roman"/>
          <w:color w:val="2D2D2D"/>
          <w:sz w:val="18"/>
          <w:szCs w:val="18"/>
          <w:lang w:eastAsia="ru-RU"/>
        </w:rPr>
        <w:t>, зарегистрировано в Минюсте России 09.08.2010, регистрационный номер 18094) и надевает средства индивидуальной защиты (одноразовая маска, защитные очки, одноразовые медицинские перчатки</w:t>
      </w:r>
      <w:proofErr w:type="gramEnd"/>
      <w:r w:rsidRPr="006363CB">
        <w:rPr>
          <w:rFonts w:ascii="Times New Roman" w:eastAsia="Times New Roman" w:hAnsi="Times New Roman" w:cs="Times New Roman"/>
          <w:color w:val="2D2D2D"/>
          <w:sz w:val="18"/>
          <w:szCs w:val="18"/>
          <w:lang w:eastAsia="ru-RU"/>
        </w:rPr>
        <w:t xml:space="preserve">, </w:t>
      </w:r>
      <w:proofErr w:type="gramStart"/>
      <w:r w:rsidRPr="006363CB">
        <w:rPr>
          <w:rFonts w:ascii="Times New Roman" w:eastAsia="Times New Roman" w:hAnsi="Times New Roman" w:cs="Times New Roman"/>
          <w:color w:val="2D2D2D"/>
          <w:sz w:val="18"/>
          <w:szCs w:val="18"/>
          <w:lang w:eastAsia="ru-RU"/>
        </w:rPr>
        <w:t>водонепроницаемые</w:t>
      </w:r>
      <w:proofErr w:type="gramEnd"/>
      <w:r w:rsidRPr="006363CB">
        <w:rPr>
          <w:rFonts w:ascii="Times New Roman" w:eastAsia="Times New Roman" w:hAnsi="Times New Roman" w:cs="Times New Roman"/>
          <w:color w:val="2D2D2D"/>
          <w:sz w:val="18"/>
          <w:szCs w:val="18"/>
          <w:lang w:eastAsia="ru-RU"/>
        </w:rPr>
        <w:t xml:space="preserve"> халат или одноразовый фартук).</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12.7. Перед проведением каждого стерильного эндоскопического вмешательства персонал, участвующий в нем, обрабатывает руки по методике обработки рук хирургов в соответствии с требованиями </w:t>
      </w:r>
      <w:proofErr w:type="spellStart"/>
      <w:r w:rsidRPr="006363CB">
        <w:rPr>
          <w:rFonts w:ascii="Times New Roman" w:eastAsia="Times New Roman" w:hAnsi="Times New Roman" w:cs="Times New Roman"/>
          <w:color w:val="2D2D2D"/>
          <w:sz w:val="18"/>
          <w:szCs w:val="18"/>
          <w:lang w:eastAsia="ru-RU"/>
        </w:rPr>
        <w:fldChar w:fldCharType="begin"/>
      </w:r>
      <w:r w:rsidRPr="006363CB">
        <w:rPr>
          <w:rFonts w:ascii="Times New Roman" w:eastAsia="Times New Roman" w:hAnsi="Times New Roman" w:cs="Times New Roman"/>
          <w:color w:val="2D2D2D"/>
          <w:sz w:val="18"/>
          <w:szCs w:val="18"/>
          <w:lang w:eastAsia="ru-RU"/>
        </w:rPr>
        <w:instrText xml:space="preserve"> HYPERLINK "http://docs.cntd.ru/document/902217205" </w:instrText>
      </w:r>
      <w:r w:rsidRPr="006363CB">
        <w:rPr>
          <w:rFonts w:ascii="Times New Roman" w:eastAsia="Times New Roman" w:hAnsi="Times New Roman" w:cs="Times New Roman"/>
          <w:color w:val="2D2D2D"/>
          <w:sz w:val="18"/>
          <w:szCs w:val="18"/>
          <w:lang w:eastAsia="ru-RU"/>
        </w:rPr>
        <w:fldChar w:fldCharType="separate"/>
      </w:r>
      <w:r w:rsidRPr="006363CB">
        <w:rPr>
          <w:rFonts w:ascii="Times New Roman" w:eastAsia="Times New Roman" w:hAnsi="Times New Roman" w:cs="Times New Roman"/>
          <w:color w:val="00466E"/>
          <w:sz w:val="18"/>
          <w:u w:val="single"/>
          <w:lang w:eastAsia="ru-RU"/>
        </w:rPr>
        <w:t>СанПиН</w:t>
      </w:r>
      <w:proofErr w:type="spellEnd"/>
      <w:r w:rsidRPr="006363CB">
        <w:rPr>
          <w:rFonts w:ascii="Times New Roman" w:eastAsia="Times New Roman" w:hAnsi="Times New Roman" w:cs="Times New Roman"/>
          <w:color w:val="00466E"/>
          <w:sz w:val="18"/>
          <w:u w:val="single"/>
          <w:lang w:eastAsia="ru-RU"/>
        </w:rPr>
        <w:t xml:space="preserve"> 2.1.3.2630-10 "Санитарно-эпидемиологические требования к организациям, осуществляющим медицинскую деятельность"</w:t>
      </w:r>
      <w:r w:rsidRPr="006363CB">
        <w:rPr>
          <w:rFonts w:ascii="Times New Roman" w:eastAsia="Times New Roman" w:hAnsi="Times New Roman" w:cs="Times New Roman"/>
          <w:color w:val="2D2D2D"/>
          <w:sz w:val="18"/>
          <w:szCs w:val="18"/>
          <w:lang w:eastAsia="ru-RU"/>
        </w:rPr>
        <w:fldChar w:fldCharType="end"/>
      </w:r>
      <w:r w:rsidRPr="006363CB">
        <w:rPr>
          <w:rFonts w:ascii="Times New Roman" w:eastAsia="Times New Roman" w:hAnsi="Times New Roman" w:cs="Times New Roman"/>
          <w:color w:val="2D2D2D"/>
          <w:sz w:val="18"/>
          <w:szCs w:val="18"/>
          <w:lang w:eastAsia="ru-RU"/>
        </w:rPr>
        <w:t>, надевает шапочку, маску, стерильные халат и перчатки.</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12.8. </w:t>
      </w:r>
      <w:proofErr w:type="gramStart"/>
      <w:r w:rsidRPr="006363CB">
        <w:rPr>
          <w:rFonts w:ascii="Times New Roman" w:eastAsia="Times New Roman" w:hAnsi="Times New Roman" w:cs="Times New Roman"/>
          <w:color w:val="2D2D2D"/>
          <w:sz w:val="18"/>
          <w:szCs w:val="18"/>
          <w:lang w:eastAsia="ru-RU"/>
        </w:rPr>
        <w:t>Персонал, проводящий очистку эндоскопов, обязан надеть средства индивидуальной защиты, включающие: одноразовые перчатки из химически устойчивого материала; защитные очки, маску или защитный экран для лица; халат или накидку (с длинными рукавами, непромокаемые) или одноразовый водонепроницаемый фартук с рукавами (нарукавниками).</w:t>
      </w:r>
      <w:r w:rsidRPr="006363CB">
        <w:rPr>
          <w:rFonts w:ascii="Times New Roman" w:eastAsia="Times New Roman" w:hAnsi="Times New Roman" w:cs="Times New Roman"/>
          <w:color w:val="2D2D2D"/>
          <w:sz w:val="18"/>
          <w:szCs w:val="18"/>
          <w:lang w:eastAsia="ru-RU"/>
        </w:rPr>
        <w:br/>
      </w:r>
      <w:proofErr w:type="gramEnd"/>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12.9. Для предотвращения образования и распыления микробных аэрозолей при обработке эндоскопов и канальных инструментов процедуры ручной очистки проводятся при полном погружении изделий в раствор, в том числе при использовании моющих пистолетов, давление жидкости в которых устанавливают на минимально достаточном уровне. Сушка каналов эндоскопов для нестерильных вмешательств после проведения окончательной очистки проводится способом аспирации воздуха или продувки воздухом после закрытия салфетками мест выхода каналов.</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12.10. Для снижения риска инфицирования персонала и обеспечения надежности обработки гибких эндоскопов для нестерильных вмешатель</w:t>
      </w:r>
      <w:proofErr w:type="gramStart"/>
      <w:r w:rsidRPr="006363CB">
        <w:rPr>
          <w:rFonts w:ascii="Times New Roman" w:eastAsia="Times New Roman" w:hAnsi="Times New Roman" w:cs="Times New Roman"/>
          <w:color w:val="2D2D2D"/>
          <w:sz w:val="18"/>
          <w:szCs w:val="18"/>
          <w:lang w:eastAsia="ru-RU"/>
        </w:rPr>
        <w:t>ств пр</w:t>
      </w:r>
      <w:proofErr w:type="gramEnd"/>
      <w:r w:rsidRPr="006363CB">
        <w:rPr>
          <w:rFonts w:ascii="Times New Roman" w:eastAsia="Times New Roman" w:hAnsi="Times New Roman" w:cs="Times New Roman"/>
          <w:color w:val="2D2D2D"/>
          <w:sz w:val="18"/>
          <w:szCs w:val="18"/>
          <w:lang w:eastAsia="ru-RU"/>
        </w:rPr>
        <w:t xml:space="preserve">именяется механизированный способ с использованием МДМ. При большом обороте эндоскопов (одновременное проведение обработки трех и более эндоскопов одного вида) механизированный способ </w:t>
      </w:r>
      <w:r w:rsidRPr="006363CB">
        <w:rPr>
          <w:rFonts w:ascii="Times New Roman" w:eastAsia="Times New Roman" w:hAnsi="Times New Roman" w:cs="Times New Roman"/>
          <w:color w:val="2D2D2D"/>
          <w:sz w:val="18"/>
          <w:szCs w:val="18"/>
          <w:lang w:eastAsia="ru-RU"/>
        </w:rPr>
        <w:lastRenderedPageBreak/>
        <w:t>обработки эндоскопов является обязательным.</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12.11. Для предупреждения травм от инструментов к эндоскопам с колюще-режущими поверхностями необходимо минимизировать контакт персонала с необработанными инструментами, используя контейнеры с перфорированными вкладками, МДМ и ультразвуковые очистители.</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t xml:space="preserve">Запрещается использовать инъекционные иглы для забора патологического материала из </w:t>
      </w:r>
      <w:proofErr w:type="spellStart"/>
      <w:r w:rsidRPr="006363CB">
        <w:rPr>
          <w:rFonts w:ascii="Times New Roman" w:eastAsia="Times New Roman" w:hAnsi="Times New Roman" w:cs="Times New Roman"/>
          <w:color w:val="2D2D2D"/>
          <w:sz w:val="18"/>
          <w:szCs w:val="18"/>
          <w:lang w:eastAsia="ru-RU"/>
        </w:rPr>
        <w:t>браншейбиопсийных</w:t>
      </w:r>
      <w:proofErr w:type="spellEnd"/>
      <w:r w:rsidRPr="006363CB">
        <w:rPr>
          <w:rFonts w:ascii="Times New Roman" w:eastAsia="Times New Roman" w:hAnsi="Times New Roman" w:cs="Times New Roman"/>
          <w:color w:val="2D2D2D"/>
          <w:sz w:val="18"/>
          <w:szCs w:val="18"/>
          <w:lang w:eastAsia="ru-RU"/>
        </w:rPr>
        <w:t xml:space="preserve"> щипцов.</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12.12. Случаи </w:t>
      </w:r>
      <w:proofErr w:type="spellStart"/>
      <w:r w:rsidRPr="006363CB">
        <w:rPr>
          <w:rFonts w:ascii="Times New Roman" w:eastAsia="Times New Roman" w:hAnsi="Times New Roman" w:cs="Times New Roman"/>
          <w:color w:val="2D2D2D"/>
          <w:sz w:val="18"/>
          <w:szCs w:val="18"/>
          <w:lang w:eastAsia="ru-RU"/>
        </w:rPr>
        <w:t>травмирования</w:t>
      </w:r>
      <w:proofErr w:type="spellEnd"/>
      <w:r w:rsidRPr="006363CB">
        <w:rPr>
          <w:rFonts w:ascii="Times New Roman" w:eastAsia="Times New Roman" w:hAnsi="Times New Roman" w:cs="Times New Roman"/>
          <w:color w:val="2D2D2D"/>
          <w:sz w:val="18"/>
          <w:szCs w:val="18"/>
          <w:lang w:eastAsia="ru-RU"/>
        </w:rPr>
        <w:t xml:space="preserve"> медицинского персонала на всех этапах подготовки к стерилизации инструментов к эндоскопам с колюще-режущими поверхностями должны регистрироваться в "Журнале учета травм и аварийных ситуаций".</w:t>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after="0"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12.13. Медицинский персонал при наличии ран на руках, экссудативных поражений кожи или мокнущего дерматита на время заболевания отстраняется от выполнения эндоскопических манипуляций, обработки эндоскопов и контакта с ними.</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r>
    </w:p>
    <w:p w:rsidR="005D5E1D" w:rsidRPr="006363CB" w:rsidRDefault="005D5E1D" w:rsidP="005D5E1D">
      <w:pPr>
        <w:shd w:val="clear" w:color="auto" w:fill="FFFFFF"/>
        <w:spacing w:before="313" w:after="188" w:line="240" w:lineRule="auto"/>
        <w:jc w:val="center"/>
        <w:textAlignment w:val="baseline"/>
        <w:outlineLvl w:val="2"/>
        <w:rPr>
          <w:rFonts w:ascii="Arial" w:eastAsia="Times New Roman" w:hAnsi="Arial" w:cs="Arial"/>
          <w:color w:val="4C4C4C"/>
          <w:sz w:val="38"/>
          <w:szCs w:val="38"/>
          <w:lang w:eastAsia="ru-RU"/>
        </w:rPr>
      </w:pPr>
      <w:r w:rsidRPr="006363CB">
        <w:rPr>
          <w:rFonts w:ascii="Arial" w:eastAsia="Times New Roman" w:hAnsi="Arial" w:cs="Arial"/>
          <w:color w:val="4C4C4C"/>
          <w:sz w:val="38"/>
          <w:szCs w:val="38"/>
          <w:lang w:eastAsia="ru-RU"/>
        </w:rPr>
        <w:t>Приложение 1. Форма "Журнала контроля обработки эндоскопов для нестерильных вмешательств"</w:t>
      </w:r>
    </w:p>
    <w:p w:rsidR="005D5E1D" w:rsidRPr="006363CB" w:rsidRDefault="005D5E1D" w:rsidP="005D5E1D">
      <w:pPr>
        <w:shd w:val="clear" w:color="auto" w:fill="FFFFFF"/>
        <w:spacing w:after="0" w:line="263" w:lineRule="atLeast"/>
        <w:jc w:val="righ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Приложение 1</w:t>
      </w:r>
      <w:r w:rsidRPr="006363CB">
        <w:rPr>
          <w:rFonts w:ascii="Times New Roman" w:eastAsia="Times New Roman" w:hAnsi="Times New Roman" w:cs="Times New Roman"/>
          <w:color w:val="2D2D2D"/>
          <w:sz w:val="18"/>
          <w:szCs w:val="18"/>
          <w:lang w:eastAsia="ru-RU"/>
        </w:rPr>
        <w:br/>
        <w:t>к СП 3.1.3263-15</w:t>
      </w:r>
    </w:p>
    <w:p w:rsidR="005D5E1D" w:rsidRPr="006363CB" w:rsidRDefault="005D5E1D" w:rsidP="005D5E1D">
      <w:pPr>
        <w:shd w:val="clear" w:color="auto" w:fill="FFFFFF"/>
        <w:spacing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br/>
      </w:r>
    </w:p>
    <w:tbl>
      <w:tblPr>
        <w:tblW w:w="5000" w:type="pct"/>
        <w:jc w:val="center"/>
        <w:tblCellMar>
          <w:left w:w="0" w:type="dxa"/>
          <w:right w:w="0" w:type="dxa"/>
        </w:tblCellMar>
        <w:tblLook w:val="04A0"/>
      </w:tblPr>
      <w:tblGrid>
        <w:gridCol w:w="493"/>
        <w:gridCol w:w="531"/>
        <w:gridCol w:w="527"/>
        <w:gridCol w:w="535"/>
        <w:gridCol w:w="559"/>
        <w:gridCol w:w="559"/>
        <w:gridCol w:w="512"/>
        <w:gridCol w:w="535"/>
        <w:gridCol w:w="519"/>
        <w:gridCol w:w="585"/>
        <w:gridCol w:w="604"/>
        <w:gridCol w:w="569"/>
        <w:gridCol w:w="612"/>
        <w:gridCol w:w="535"/>
        <w:gridCol w:w="556"/>
        <w:gridCol w:w="559"/>
        <w:gridCol w:w="565"/>
      </w:tblGrid>
      <w:tr w:rsidR="005D5E1D" w:rsidRPr="006363CB" w:rsidTr="005D5E1D">
        <w:trPr>
          <w:trHeight w:val="15"/>
          <w:jc w:val="center"/>
        </w:trPr>
        <w:tc>
          <w:tcPr>
            <w:tcW w:w="256" w:type="pct"/>
            <w:vAlign w:val="center"/>
            <w:hideMark/>
          </w:tcPr>
          <w:p w:rsidR="005D5E1D" w:rsidRPr="006363CB" w:rsidRDefault="005D5E1D" w:rsidP="006A3A66">
            <w:pPr>
              <w:spacing w:after="0" w:line="240" w:lineRule="auto"/>
              <w:rPr>
                <w:rFonts w:ascii="Times New Roman" w:eastAsia="Times New Roman" w:hAnsi="Times New Roman" w:cs="Times New Roman"/>
                <w:sz w:val="2"/>
                <w:szCs w:val="24"/>
                <w:lang w:eastAsia="ru-RU"/>
              </w:rPr>
            </w:pPr>
          </w:p>
        </w:tc>
        <w:tc>
          <w:tcPr>
            <w:tcW w:w="275" w:type="pct"/>
            <w:vAlign w:val="center"/>
            <w:hideMark/>
          </w:tcPr>
          <w:p w:rsidR="005D5E1D" w:rsidRPr="006363CB" w:rsidRDefault="005D5E1D" w:rsidP="006A3A66">
            <w:pPr>
              <w:spacing w:after="0" w:line="240" w:lineRule="auto"/>
              <w:rPr>
                <w:rFonts w:ascii="Times New Roman" w:eastAsia="Times New Roman" w:hAnsi="Times New Roman" w:cs="Times New Roman"/>
                <w:sz w:val="2"/>
                <w:szCs w:val="24"/>
                <w:lang w:eastAsia="ru-RU"/>
              </w:rPr>
            </w:pPr>
          </w:p>
        </w:tc>
        <w:tc>
          <w:tcPr>
            <w:tcW w:w="273" w:type="pct"/>
            <w:vAlign w:val="center"/>
            <w:hideMark/>
          </w:tcPr>
          <w:p w:rsidR="005D5E1D" w:rsidRPr="006363CB" w:rsidRDefault="005D5E1D" w:rsidP="006A3A66">
            <w:pPr>
              <w:spacing w:after="0" w:line="240" w:lineRule="auto"/>
              <w:rPr>
                <w:rFonts w:ascii="Times New Roman" w:eastAsia="Times New Roman" w:hAnsi="Times New Roman" w:cs="Times New Roman"/>
                <w:sz w:val="2"/>
                <w:szCs w:val="24"/>
                <w:lang w:eastAsia="ru-RU"/>
              </w:rPr>
            </w:pPr>
          </w:p>
        </w:tc>
        <w:tc>
          <w:tcPr>
            <w:tcW w:w="277" w:type="pct"/>
            <w:vAlign w:val="center"/>
            <w:hideMark/>
          </w:tcPr>
          <w:p w:rsidR="005D5E1D" w:rsidRPr="006363CB" w:rsidRDefault="005D5E1D" w:rsidP="006A3A66">
            <w:pPr>
              <w:spacing w:after="0" w:line="240" w:lineRule="auto"/>
              <w:rPr>
                <w:rFonts w:ascii="Times New Roman" w:eastAsia="Times New Roman" w:hAnsi="Times New Roman" w:cs="Times New Roman"/>
                <w:sz w:val="2"/>
                <w:szCs w:val="24"/>
                <w:lang w:eastAsia="ru-RU"/>
              </w:rPr>
            </w:pPr>
          </w:p>
        </w:tc>
        <w:tc>
          <w:tcPr>
            <w:tcW w:w="290" w:type="pct"/>
            <w:vAlign w:val="center"/>
            <w:hideMark/>
          </w:tcPr>
          <w:p w:rsidR="005D5E1D" w:rsidRPr="006363CB" w:rsidRDefault="005D5E1D" w:rsidP="006A3A66">
            <w:pPr>
              <w:spacing w:after="0" w:line="240" w:lineRule="auto"/>
              <w:rPr>
                <w:rFonts w:ascii="Times New Roman" w:eastAsia="Times New Roman" w:hAnsi="Times New Roman" w:cs="Times New Roman"/>
                <w:sz w:val="2"/>
                <w:szCs w:val="24"/>
                <w:lang w:eastAsia="ru-RU"/>
              </w:rPr>
            </w:pPr>
          </w:p>
        </w:tc>
        <w:tc>
          <w:tcPr>
            <w:tcW w:w="290" w:type="pct"/>
            <w:vAlign w:val="center"/>
            <w:hideMark/>
          </w:tcPr>
          <w:p w:rsidR="005D5E1D" w:rsidRPr="006363CB" w:rsidRDefault="005D5E1D" w:rsidP="006A3A66">
            <w:pPr>
              <w:spacing w:after="0" w:line="240" w:lineRule="auto"/>
              <w:rPr>
                <w:rFonts w:ascii="Times New Roman" w:eastAsia="Times New Roman" w:hAnsi="Times New Roman" w:cs="Times New Roman"/>
                <w:sz w:val="2"/>
                <w:szCs w:val="24"/>
                <w:lang w:eastAsia="ru-RU"/>
              </w:rPr>
            </w:pPr>
          </w:p>
        </w:tc>
        <w:tc>
          <w:tcPr>
            <w:tcW w:w="266" w:type="pct"/>
            <w:vAlign w:val="center"/>
            <w:hideMark/>
          </w:tcPr>
          <w:p w:rsidR="005D5E1D" w:rsidRPr="006363CB" w:rsidRDefault="005D5E1D" w:rsidP="006A3A66">
            <w:pPr>
              <w:spacing w:after="0" w:line="240" w:lineRule="auto"/>
              <w:rPr>
                <w:rFonts w:ascii="Times New Roman" w:eastAsia="Times New Roman" w:hAnsi="Times New Roman" w:cs="Times New Roman"/>
                <w:sz w:val="2"/>
                <w:szCs w:val="24"/>
                <w:lang w:eastAsia="ru-RU"/>
              </w:rPr>
            </w:pPr>
          </w:p>
        </w:tc>
        <w:tc>
          <w:tcPr>
            <w:tcW w:w="425" w:type="pct"/>
            <w:vAlign w:val="center"/>
            <w:hideMark/>
          </w:tcPr>
          <w:p w:rsidR="005D5E1D" w:rsidRPr="006363CB" w:rsidRDefault="005D5E1D" w:rsidP="006A3A66">
            <w:pPr>
              <w:spacing w:after="0" w:line="240" w:lineRule="auto"/>
              <w:rPr>
                <w:rFonts w:ascii="Times New Roman" w:eastAsia="Times New Roman" w:hAnsi="Times New Roman" w:cs="Times New Roman"/>
                <w:sz w:val="2"/>
                <w:szCs w:val="24"/>
                <w:lang w:eastAsia="ru-RU"/>
              </w:rPr>
            </w:pPr>
          </w:p>
        </w:tc>
        <w:tc>
          <w:tcPr>
            <w:tcW w:w="269" w:type="pct"/>
            <w:vAlign w:val="center"/>
            <w:hideMark/>
          </w:tcPr>
          <w:p w:rsidR="005D5E1D" w:rsidRPr="006363CB" w:rsidRDefault="005D5E1D" w:rsidP="006A3A66">
            <w:pPr>
              <w:spacing w:after="0" w:line="240" w:lineRule="auto"/>
              <w:rPr>
                <w:rFonts w:ascii="Times New Roman" w:eastAsia="Times New Roman" w:hAnsi="Times New Roman" w:cs="Times New Roman"/>
                <w:sz w:val="2"/>
                <w:szCs w:val="24"/>
                <w:lang w:eastAsia="ru-RU"/>
              </w:rPr>
            </w:pPr>
          </w:p>
        </w:tc>
        <w:tc>
          <w:tcPr>
            <w:tcW w:w="303" w:type="pct"/>
            <w:vAlign w:val="center"/>
            <w:hideMark/>
          </w:tcPr>
          <w:p w:rsidR="005D5E1D" w:rsidRPr="006363CB" w:rsidRDefault="005D5E1D" w:rsidP="006A3A66">
            <w:pPr>
              <w:spacing w:after="0" w:line="240" w:lineRule="auto"/>
              <w:rPr>
                <w:rFonts w:ascii="Times New Roman" w:eastAsia="Times New Roman" w:hAnsi="Times New Roman" w:cs="Times New Roman"/>
                <w:sz w:val="2"/>
                <w:szCs w:val="24"/>
                <w:lang w:eastAsia="ru-RU"/>
              </w:rPr>
            </w:pPr>
          </w:p>
        </w:tc>
        <w:tc>
          <w:tcPr>
            <w:tcW w:w="313" w:type="pct"/>
            <w:vAlign w:val="center"/>
            <w:hideMark/>
          </w:tcPr>
          <w:p w:rsidR="005D5E1D" w:rsidRPr="006363CB" w:rsidRDefault="005D5E1D" w:rsidP="006A3A66">
            <w:pPr>
              <w:spacing w:after="0" w:line="240" w:lineRule="auto"/>
              <w:rPr>
                <w:rFonts w:ascii="Times New Roman" w:eastAsia="Times New Roman" w:hAnsi="Times New Roman" w:cs="Times New Roman"/>
                <w:sz w:val="2"/>
                <w:szCs w:val="24"/>
                <w:lang w:eastAsia="ru-RU"/>
              </w:rPr>
            </w:pPr>
          </w:p>
        </w:tc>
        <w:tc>
          <w:tcPr>
            <w:tcW w:w="295" w:type="pct"/>
            <w:vAlign w:val="center"/>
            <w:hideMark/>
          </w:tcPr>
          <w:p w:rsidR="005D5E1D" w:rsidRPr="006363CB" w:rsidRDefault="005D5E1D" w:rsidP="006A3A66">
            <w:pPr>
              <w:spacing w:after="0" w:line="240" w:lineRule="auto"/>
              <w:rPr>
                <w:rFonts w:ascii="Times New Roman" w:eastAsia="Times New Roman" w:hAnsi="Times New Roman" w:cs="Times New Roman"/>
                <w:sz w:val="2"/>
                <w:szCs w:val="24"/>
                <w:lang w:eastAsia="ru-RU"/>
              </w:rPr>
            </w:pPr>
          </w:p>
        </w:tc>
        <w:tc>
          <w:tcPr>
            <w:tcW w:w="317" w:type="pct"/>
            <w:vAlign w:val="center"/>
            <w:hideMark/>
          </w:tcPr>
          <w:p w:rsidR="005D5E1D" w:rsidRPr="006363CB" w:rsidRDefault="005D5E1D" w:rsidP="006A3A66">
            <w:pPr>
              <w:spacing w:after="0" w:line="240" w:lineRule="auto"/>
              <w:rPr>
                <w:rFonts w:ascii="Times New Roman" w:eastAsia="Times New Roman" w:hAnsi="Times New Roman" w:cs="Times New Roman"/>
                <w:sz w:val="2"/>
                <w:szCs w:val="24"/>
                <w:lang w:eastAsia="ru-RU"/>
              </w:rPr>
            </w:pPr>
          </w:p>
        </w:tc>
        <w:tc>
          <w:tcPr>
            <w:tcW w:w="277" w:type="pct"/>
            <w:vAlign w:val="center"/>
            <w:hideMark/>
          </w:tcPr>
          <w:p w:rsidR="005D5E1D" w:rsidRPr="006363CB" w:rsidRDefault="005D5E1D" w:rsidP="006A3A66">
            <w:pPr>
              <w:spacing w:after="0" w:line="240" w:lineRule="auto"/>
              <w:rPr>
                <w:rFonts w:ascii="Times New Roman" w:eastAsia="Times New Roman" w:hAnsi="Times New Roman" w:cs="Times New Roman"/>
                <w:sz w:val="2"/>
                <w:szCs w:val="24"/>
                <w:lang w:eastAsia="ru-RU"/>
              </w:rPr>
            </w:pPr>
          </w:p>
        </w:tc>
        <w:tc>
          <w:tcPr>
            <w:tcW w:w="288" w:type="pct"/>
            <w:vAlign w:val="center"/>
            <w:hideMark/>
          </w:tcPr>
          <w:p w:rsidR="005D5E1D" w:rsidRPr="006363CB" w:rsidRDefault="005D5E1D" w:rsidP="006A3A66">
            <w:pPr>
              <w:spacing w:after="0" w:line="240" w:lineRule="auto"/>
              <w:rPr>
                <w:rFonts w:ascii="Times New Roman" w:eastAsia="Times New Roman" w:hAnsi="Times New Roman" w:cs="Times New Roman"/>
                <w:sz w:val="2"/>
                <w:szCs w:val="24"/>
                <w:lang w:eastAsia="ru-RU"/>
              </w:rPr>
            </w:pPr>
          </w:p>
        </w:tc>
        <w:tc>
          <w:tcPr>
            <w:tcW w:w="290" w:type="pct"/>
            <w:vAlign w:val="center"/>
            <w:hideMark/>
          </w:tcPr>
          <w:p w:rsidR="005D5E1D" w:rsidRPr="006363CB" w:rsidRDefault="005D5E1D" w:rsidP="006A3A66">
            <w:pPr>
              <w:spacing w:after="0" w:line="240" w:lineRule="auto"/>
              <w:rPr>
                <w:rFonts w:ascii="Times New Roman" w:eastAsia="Times New Roman" w:hAnsi="Times New Roman" w:cs="Times New Roman"/>
                <w:sz w:val="2"/>
                <w:szCs w:val="24"/>
                <w:lang w:eastAsia="ru-RU"/>
              </w:rPr>
            </w:pPr>
          </w:p>
        </w:tc>
        <w:tc>
          <w:tcPr>
            <w:tcW w:w="293" w:type="pct"/>
            <w:vAlign w:val="center"/>
            <w:hideMark/>
          </w:tcPr>
          <w:p w:rsidR="005D5E1D" w:rsidRPr="006363CB" w:rsidRDefault="005D5E1D" w:rsidP="006A3A66">
            <w:pPr>
              <w:spacing w:after="0" w:line="240" w:lineRule="auto"/>
              <w:rPr>
                <w:rFonts w:ascii="Times New Roman" w:eastAsia="Times New Roman" w:hAnsi="Times New Roman" w:cs="Times New Roman"/>
                <w:sz w:val="2"/>
                <w:szCs w:val="24"/>
                <w:lang w:eastAsia="ru-RU"/>
              </w:rPr>
            </w:pPr>
          </w:p>
        </w:tc>
      </w:tr>
      <w:tr w:rsidR="005D5E1D" w:rsidRPr="006363CB" w:rsidTr="005D5E1D">
        <w:trPr>
          <w:jc w:val="center"/>
        </w:trPr>
        <w:tc>
          <w:tcPr>
            <w:tcW w:w="256" w:type="pct"/>
            <w:tcBorders>
              <w:top w:val="single" w:sz="4" w:space="0" w:color="000000"/>
              <w:left w:val="single" w:sz="4" w:space="0" w:color="000000"/>
              <w:bottom w:val="nil"/>
              <w:right w:val="single" w:sz="4" w:space="0" w:color="000000"/>
            </w:tcBorders>
            <w:tcMar>
              <w:top w:w="0" w:type="dxa"/>
              <w:left w:w="149" w:type="dxa"/>
              <w:bottom w:w="0" w:type="dxa"/>
              <w:right w:w="149" w:type="dxa"/>
            </w:tcMar>
            <w:vAlign w:val="cente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Дата</w:t>
            </w:r>
          </w:p>
        </w:tc>
        <w:tc>
          <w:tcPr>
            <w:tcW w:w="275" w:type="pct"/>
            <w:tcBorders>
              <w:top w:val="single" w:sz="4" w:space="0" w:color="000000"/>
              <w:left w:val="single" w:sz="4" w:space="0" w:color="000000"/>
              <w:bottom w:val="nil"/>
              <w:right w:val="single" w:sz="4" w:space="0" w:color="000000"/>
            </w:tcBorders>
            <w:tcMar>
              <w:top w:w="0" w:type="dxa"/>
              <w:left w:w="149" w:type="dxa"/>
              <w:bottom w:w="0" w:type="dxa"/>
              <w:right w:w="149" w:type="dxa"/>
            </w:tcMar>
            <w:vAlign w:val="cente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Код</w:t>
            </w:r>
          </w:p>
        </w:tc>
        <w:tc>
          <w:tcPr>
            <w:tcW w:w="273" w:type="pct"/>
            <w:tcBorders>
              <w:top w:val="single" w:sz="4" w:space="0" w:color="000000"/>
              <w:left w:val="single" w:sz="4" w:space="0" w:color="000000"/>
              <w:bottom w:val="nil"/>
              <w:right w:val="single" w:sz="4" w:space="0" w:color="000000"/>
            </w:tcBorders>
            <w:tcMar>
              <w:top w:w="0" w:type="dxa"/>
              <w:left w:w="149" w:type="dxa"/>
              <w:bottom w:w="0" w:type="dxa"/>
              <w:right w:w="149" w:type="dxa"/>
            </w:tcMar>
            <w:vAlign w:val="cente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Тест</w:t>
            </w:r>
          </w:p>
        </w:tc>
        <w:tc>
          <w:tcPr>
            <w:tcW w:w="857" w:type="pct"/>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Окончательная очистка</w:t>
            </w:r>
          </w:p>
        </w:tc>
        <w:tc>
          <w:tcPr>
            <w:tcW w:w="266" w:type="pct"/>
            <w:tcBorders>
              <w:top w:val="single" w:sz="4" w:space="0" w:color="000000"/>
              <w:left w:val="single" w:sz="4" w:space="0" w:color="000000"/>
              <w:bottom w:val="nil"/>
              <w:right w:val="single" w:sz="4" w:space="0" w:color="000000"/>
            </w:tcBorders>
            <w:tcMar>
              <w:top w:w="0" w:type="dxa"/>
              <w:left w:w="149" w:type="dxa"/>
              <w:bottom w:w="0" w:type="dxa"/>
              <w:right w:w="149" w:type="dxa"/>
            </w:tcMar>
            <w:vAlign w:val="cente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Тест</w:t>
            </w:r>
          </w:p>
        </w:tc>
        <w:tc>
          <w:tcPr>
            <w:tcW w:w="2780" w:type="pct"/>
            <w:gridSpan w:val="9"/>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Дезинфекция высокого уровня</w:t>
            </w:r>
          </w:p>
        </w:tc>
        <w:tc>
          <w:tcPr>
            <w:tcW w:w="293" w:type="pct"/>
            <w:tcBorders>
              <w:top w:val="single" w:sz="4" w:space="0" w:color="000000"/>
              <w:left w:val="single" w:sz="4" w:space="0" w:color="000000"/>
              <w:bottom w:val="nil"/>
              <w:right w:val="single" w:sz="4" w:space="0" w:color="000000"/>
            </w:tcBorders>
            <w:tcMar>
              <w:top w:w="0" w:type="dxa"/>
              <w:left w:w="149" w:type="dxa"/>
              <w:bottom w:w="0" w:type="dxa"/>
              <w:right w:w="149" w:type="dxa"/>
            </w:tcMar>
            <w:vAlign w:val="cente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ФИО</w:t>
            </w:r>
          </w:p>
        </w:tc>
      </w:tr>
      <w:tr w:rsidR="005D5E1D" w:rsidRPr="006363CB" w:rsidTr="005D5E1D">
        <w:trPr>
          <w:jc w:val="center"/>
        </w:trPr>
        <w:tc>
          <w:tcPr>
            <w:tcW w:w="256" w:type="pct"/>
            <w:tcBorders>
              <w:top w:val="nil"/>
              <w:left w:val="single" w:sz="4" w:space="0" w:color="000000"/>
              <w:bottom w:val="nil"/>
              <w:right w:val="single" w:sz="4" w:space="0" w:color="000000"/>
            </w:tcBorders>
            <w:tcMar>
              <w:top w:w="0" w:type="dxa"/>
              <w:left w:w="149" w:type="dxa"/>
              <w:bottom w:w="0" w:type="dxa"/>
              <w:right w:w="149" w:type="dxa"/>
            </w:tcMar>
            <w:vAlign w:val="center"/>
            <w:hideMark/>
          </w:tcPr>
          <w:p w:rsidR="005D5E1D" w:rsidRPr="006363CB" w:rsidRDefault="005D5E1D" w:rsidP="006A3A66">
            <w:pPr>
              <w:spacing w:after="0" w:line="240" w:lineRule="auto"/>
              <w:rPr>
                <w:rFonts w:ascii="Times New Roman" w:eastAsia="Times New Roman" w:hAnsi="Times New Roman" w:cs="Times New Roman"/>
                <w:sz w:val="24"/>
                <w:szCs w:val="24"/>
                <w:lang w:eastAsia="ru-RU"/>
              </w:rPr>
            </w:pPr>
          </w:p>
        </w:tc>
        <w:tc>
          <w:tcPr>
            <w:tcW w:w="275" w:type="pct"/>
            <w:tcBorders>
              <w:top w:val="nil"/>
              <w:left w:val="single" w:sz="4" w:space="0" w:color="000000"/>
              <w:bottom w:val="nil"/>
              <w:right w:val="single" w:sz="4" w:space="0" w:color="000000"/>
            </w:tcBorders>
            <w:tcMar>
              <w:top w:w="0" w:type="dxa"/>
              <w:left w:w="149" w:type="dxa"/>
              <w:bottom w:w="0" w:type="dxa"/>
              <w:right w:w="149" w:type="dxa"/>
            </w:tcMar>
            <w:vAlign w:val="cente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эндо-</w:t>
            </w:r>
          </w:p>
        </w:tc>
        <w:tc>
          <w:tcPr>
            <w:tcW w:w="273" w:type="pct"/>
            <w:tcBorders>
              <w:top w:val="nil"/>
              <w:left w:val="single" w:sz="4" w:space="0" w:color="000000"/>
              <w:bottom w:val="nil"/>
              <w:right w:val="single" w:sz="4" w:space="0" w:color="000000"/>
            </w:tcBorders>
            <w:tcMar>
              <w:top w:w="0" w:type="dxa"/>
              <w:left w:w="149" w:type="dxa"/>
              <w:bottom w:w="0" w:type="dxa"/>
              <w:right w:w="149" w:type="dxa"/>
            </w:tcMar>
            <w:vAlign w:val="cente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на</w:t>
            </w:r>
          </w:p>
        </w:tc>
        <w:tc>
          <w:tcPr>
            <w:tcW w:w="277" w:type="pct"/>
            <w:tcBorders>
              <w:top w:val="single" w:sz="4" w:space="0" w:color="000000"/>
              <w:left w:val="single" w:sz="4" w:space="0" w:color="000000"/>
              <w:bottom w:val="nil"/>
              <w:right w:val="single" w:sz="4" w:space="0" w:color="000000"/>
            </w:tcBorders>
            <w:tcMar>
              <w:top w:w="0" w:type="dxa"/>
              <w:left w:w="149" w:type="dxa"/>
              <w:bottom w:w="0" w:type="dxa"/>
              <w:right w:w="149" w:type="dxa"/>
            </w:tcMar>
            <w:vAlign w:val="cente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proofErr w:type="spellStart"/>
            <w:r w:rsidRPr="006363CB">
              <w:rPr>
                <w:rFonts w:ascii="Times New Roman" w:eastAsia="Times New Roman" w:hAnsi="Times New Roman" w:cs="Times New Roman"/>
                <w:color w:val="2D2D2D"/>
                <w:sz w:val="18"/>
                <w:szCs w:val="18"/>
                <w:lang w:eastAsia="ru-RU"/>
              </w:rPr>
              <w:t>Наи</w:t>
            </w:r>
            <w:proofErr w:type="spellEnd"/>
            <w:r w:rsidRPr="006363CB">
              <w:rPr>
                <w:rFonts w:ascii="Times New Roman" w:eastAsia="Times New Roman" w:hAnsi="Times New Roman" w:cs="Times New Roman"/>
                <w:color w:val="2D2D2D"/>
                <w:sz w:val="18"/>
                <w:szCs w:val="18"/>
                <w:lang w:eastAsia="ru-RU"/>
              </w:rPr>
              <w:t>-</w:t>
            </w:r>
          </w:p>
        </w:tc>
        <w:tc>
          <w:tcPr>
            <w:tcW w:w="290" w:type="pct"/>
            <w:tcBorders>
              <w:top w:val="single" w:sz="4" w:space="0" w:color="000000"/>
              <w:left w:val="single" w:sz="4" w:space="0" w:color="000000"/>
              <w:bottom w:val="nil"/>
              <w:right w:val="single" w:sz="4" w:space="0" w:color="000000"/>
            </w:tcBorders>
            <w:tcMar>
              <w:top w:w="0" w:type="dxa"/>
              <w:left w:w="149" w:type="dxa"/>
              <w:bottom w:w="0" w:type="dxa"/>
              <w:right w:w="149" w:type="dxa"/>
            </w:tcMar>
            <w:vAlign w:val="cente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Время</w:t>
            </w:r>
          </w:p>
        </w:tc>
        <w:tc>
          <w:tcPr>
            <w:tcW w:w="290" w:type="pct"/>
            <w:tcBorders>
              <w:top w:val="single" w:sz="4" w:space="0" w:color="000000"/>
              <w:left w:val="single" w:sz="4" w:space="0" w:color="000000"/>
              <w:bottom w:val="nil"/>
              <w:right w:val="single" w:sz="4" w:space="0" w:color="000000"/>
            </w:tcBorders>
            <w:tcMar>
              <w:top w:w="0" w:type="dxa"/>
              <w:left w:w="149" w:type="dxa"/>
              <w:bottom w:w="0" w:type="dxa"/>
              <w:right w:w="149" w:type="dxa"/>
            </w:tcMar>
            <w:vAlign w:val="cente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Время</w:t>
            </w:r>
          </w:p>
        </w:tc>
        <w:tc>
          <w:tcPr>
            <w:tcW w:w="266" w:type="pct"/>
            <w:tcBorders>
              <w:top w:val="nil"/>
              <w:left w:val="single" w:sz="4" w:space="0" w:color="000000"/>
              <w:bottom w:val="nil"/>
              <w:right w:val="single" w:sz="4" w:space="0" w:color="000000"/>
            </w:tcBorders>
            <w:tcMar>
              <w:top w:w="0" w:type="dxa"/>
              <w:left w:w="149" w:type="dxa"/>
              <w:bottom w:w="0" w:type="dxa"/>
              <w:right w:w="149" w:type="dxa"/>
            </w:tcMar>
            <w:vAlign w:val="cente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на</w:t>
            </w:r>
          </w:p>
        </w:tc>
        <w:tc>
          <w:tcPr>
            <w:tcW w:w="1311" w:type="pct"/>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Ручной способ</w:t>
            </w:r>
          </w:p>
        </w:tc>
        <w:tc>
          <w:tcPr>
            <w:tcW w:w="1468" w:type="pct"/>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Механизированный способ</w:t>
            </w:r>
          </w:p>
        </w:tc>
        <w:tc>
          <w:tcPr>
            <w:tcW w:w="293" w:type="pct"/>
            <w:tcBorders>
              <w:top w:val="nil"/>
              <w:left w:val="single" w:sz="4" w:space="0" w:color="000000"/>
              <w:bottom w:val="nil"/>
              <w:right w:val="single" w:sz="4" w:space="0" w:color="000000"/>
            </w:tcBorders>
            <w:tcMar>
              <w:top w:w="0" w:type="dxa"/>
              <w:left w:w="149" w:type="dxa"/>
              <w:bottom w:w="0" w:type="dxa"/>
              <w:right w:w="149" w:type="dxa"/>
            </w:tcMar>
            <w:vAlign w:val="cente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и под-</w:t>
            </w:r>
          </w:p>
        </w:tc>
      </w:tr>
      <w:tr w:rsidR="005D5E1D" w:rsidRPr="006363CB" w:rsidTr="005D5E1D">
        <w:trPr>
          <w:jc w:val="center"/>
        </w:trPr>
        <w:tc>
          <w:tcPr>
            <w:tcW w:w="256" w:type="pct"/>
            <w:tcBorders>
              <w:top w:val="nil"/>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5D5E1D" w:rsidRPr="006363CB" w:rsidRDefault="005D5E1D" w:rsidP="006A3A66">
            <w:pPr>
              <w:spacing w:after="0" w:line="240" w:lineRule="auto"/>
              <w:rPr>
                <w:rFonts w:ascii="Times New Roman" w:eastAsia="Times New Roman" w:hAnsi="Times New Roman" w:cs="Times New Roman"/>
                <w:sz w:val="24"/>
                <w:szCs w:val="24"/>
                <w:lang w:eastAsia="ru-RU"/>
              </w:rPr>
            </w:pPr>
          </w:p>
        </w:tc>
        <w:tc>
          <w:tcPr>
            <w:tcW w:w="275" w:type="pct"/>
            <w:tcBorders>
              <w:top w:val="nil"/>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скопа</w:t>
            </w:r>
          </w:p>
        </w:tc>
        <w:tc>
          <w:tcPr>
            <w:tcW w:w="273" w:type="pct"/>
            <w:tcBorders>
              <w:top w:val="nil"/>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proofErr w:type="spellStart"/>
            <w:r w:rsidRPr="006363CB">
              <w:rPr>
                <w:rFonts w:ascii="Times New Roman" w:eastAsia="Times New Roman" w:hAnsi="Times New Roman" w:cs="Times New Roman"/>
                <w:color w:val="2D2D2D"/>
                <w:sz w:val="18"/>
                <w:szCs w:val="18"/>
                <w:lang w:eastAsia="ru-RU"/>
              </w:rPr>
              <w:t>ге</w:t>
            </w:r>
            <w:proofErr w:type="gramStart"/>
            <w:r w:rsidRPr="006363CB">
              <w:rPr>
                <w:rFonts w:ascii="Times New Roman" w:eastAsia="Times New Roman" w:hAnsi="Times New Roman" w:cs="Times New Roman"/>
                <w:color w:val="2D2D2D"/>
                <w:sz w:val="18"/>
                <w:szCs w:val="18"/>
                <w:lang w:eastAsia="ru-RU"/>
              </w:rPr>
              <w:t>р</w:t>
            </w:r>
            <w:proofErr w:type="spellEnd"/>
            <w:r w:rsidRPr="006363CB">
              <w:rPr>
                <w:rFonts w:ascii="Times New Roman" w:eastAsia="Times New Roman" w:hAnsi="Times New Roman" w:cs="Times New Roman"/>
                <w:color w:val="2D2D2D"/>
                <w:sz w:val="18"/>
                <w:szCs w:val="18"/>
                <w:lang w:eastAsia="ru-RU"/>
              </w:rPr>
              <w:t>-</w:t>
            </w:r>
            <w:proofErr w:type="gramEnd"/>
            <w:r w:rsidRPr="006363CB">
              <w:rPr>
                <w:rFonts w:ascii="Times New Roman" w:eastAsia="Times New Roman" w:hAnsi="Times New Roman" w:cs="Times New Roman"/>
                <w:color w:val="2D2D2D"/>
                <w:sz w:val="18"/>
                <w:szCs w:val="18"/>
                <w:lang w:eastAsia="ru-RU"/>
              </w:rPr>
              <w:br/>
            </w:r>
            <w:proofErr w:type="spellStart"/>
            <w:r w:rsidRPr="006363CB">
              <w:rPr>
                <w:rFonts w:ascii="Times New Roman" w:eastAsia="Times New Roman" w:hAnsi="Times New Roman" w:cs="Times New Roman"/>
                <w:color w:val="2D2D2D"/>
                <w:sz w:val="18"/>
                <w:szCs w:val="18"/>
                <w:lang w:eastAsia="ru-RU"/>
              </w:rPr>
              <w:t>ме</w:t>
            </w:r>
            <w:proofErr w:type="spellEnd"/>
            <w:r w:rsidRPr="006363CB">
              <w:rPr>
                <w:rFonts w:ascii="Times New Roman" w:eastAsia="Times New Roman" w:hAnsi="Times New Roman" w:cs="Times New Roman"/>
                <w:color w:val="2D2D2D"/>
                <w:sz w:val="18"/>
                <w:szCs w:val="18"/>
                <w:lang w:eastAsia="ru-RU"/>
              </w:rPr>
              <w:t>-</w:t>
            </w:r>
            <w:r w:rsidRPr="006363CB">
              <w:rPr>
                <w:rFonts w:ascii="Times New Roman" w:eastAsia="Times New Roman" w:hAnsi="Times New Roman" w:cs="Times New Roman"/>
                <w:color w:val="2D2D2D"/>
                <w:sz w:val="18"/>
                <w:szCs w:val="18"/>
                <w:lang w:eastAsia="ru-RU"/>
              </w:rPr>
              <w:br/>
            </w:r>
            <w:proofErr w:type="spellStart"/>
            <w:r w:rsidRPr="006363CB">
              <w:rPr>
                <w:rFonts w:ascii="Times New Roman" w:eastAsia="Times New Roman" w:hAnsi="Times New Roman" w:cs="Times New Roman"/>
                <w:color w:val="2D2D2D"/>
                <w:sz w:val="18"/>
                <w:szCs w:val="18"/>
                <w:lang w:eastAsia="ru-RU"/>
              </w:rPr>
              <w:t>тич</w:t>
            </w:r>
            <w:proofErr w:type="spellEnd"/>
            <w:r w:rsidRPr="006363CB">
              <w:rPr>
                <w:rFonts w:ascii="Times New Roman" w:eastAsia="Times New Roman" w:hAnsi="Times New Roman" w:cs="Times New Roman"/>
                <w:color w:val="2D2D2D"/>
                <w:sz w:val="18"/>
                <w:szCs w:val="18"/>
                <w:lang w:eastAsia="ru-RU"/>
              </w:rPr>
              <w:t>-</w:t>
            </w:r>
            <w:r w:rsidRPr="006363CB">
              <w:rPr>
                <w:rFonts w:ascii="Times New Roman" w:eastAsia="Times New Roman" w:hAnsi="Times New Roman" w:cs="Times New Roman"/>
                <w:color w:val="2D2D2D"/>
                <w:sz w:val="18"/>
                <w:szCs w:val="18"/>
                <w:lang w:eastAsia="ru-RU"/>
              </w:rPr>
              <w:br/>
            </w:r>
            <w:proofErr w:type="spellStart"/>
            <w:r w:rsidRPr="006363CB">
              <w:rPr>
                <w:rFonts w:ascii="Times New Roman" w:eastAsia="Times New Roman" w:hAnsi="Times New Roman" w:cs="Times New Roman"/>
                <w:color w:val="2D2D2D"/>
                <w:sz w:val="18"/>
                <w:szCs w:val="18"/>
                <w:lang w:eastAsia="ru-RU"/>
              </w:rPr>
              <w:t>ность</w:t>
            </w:r>
            <w:proofErr w:type="spellEnd"/>
          </w:p>
        </w:tc>
        <w:tc>
          <w:tcPr>
            <w:tcW w:w="277" w:type="pct"/>
            <w:tcBorders>
              <w:top w:val="nil"/>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proofErr w:type="spellStart"/>
            <w:r w:rsidRPr="006363CB">
              <w:rPr>
                <w:rFonts w:ascii="Times New Roman" w:eastAsia="Times New Roman" w:hAnsi="Times New Roman" w:cs="Times New Roman"/>
                <w:color w:val="2D2D2D"/>
                <w:sz w:val="18"/>
                <w:szCs w:val="18"/>
                <w:lang w:eastAsia="ru-RU"/>
              </w:rPr>
              <w:t>мен</w:t>
            </w:r>
            <w:proofErr w:type="gramStart"/>
            <w:r w:rsidRPr="006363CB">
              <w:rPr>
                <w:rFonts w:ascii="Times New Roman" w:eastAsia="Times New Roman" w:hAnsi="Times New Roman" w:cs="Times New Roman"/>
                <w:color w:val="2D2D2D"/>
                <w:sz w:val="18"/>
                <w:szCs w:val="18"/>
                <w:lang w:eastAsia="ru-RU"/>
              </w:rPr>
              <w:t>о</w:t>
            </w:r>
            <w:proofErr w:type="spellEnd"/>
            <w:r w:rsidRPr="006363CB">
              <w:rPr>
                <w:rFonts w:ascii="Times New Roman" w:eastAsia="Times New Roman" w:hAnsi="Times New Roman" w:cs="Times New Roman"/>
                <w:color w:val="2D2D2D"/>
                <w:sz w:val="18"/>
                <w:szCs w:val="18"/>
                <w:lang w:eastAsia="ru-RU"/>
              </w:rPr>
              <w:t>-</w:t>
            </w:r>
            <w:proofErr w:type="gramEnd"/>
            <w:r w:rsidRPr="006363CB">
              <w:rPr>
                <w:rFonts w:ascii="Times New Roman" w:eastAsia="Times New Roman" w:hAnsi="Times New Roman" w:cs="Times New Roman"/>
                <w:color w:val="2D2D2D"/>
                <w:sz w:val="18"/>
                <w:szCs w:val="18"/>
                <w:lang w:eastAsia="ru-RU"/>
              </w:rPr>
              <w:br/>
            </w:r>
            <w:proofErr w:type="spellStart"/>
            <w:r w:rsidRPr="006363CB">
              <w:rPr>
                <w:rFonts w:ascii="Times New Roman" w:eastAsia="Times New Roman" w:hAnsi="Times New Roman" w:cs="Times New Roman"/>
                <w:color w:val="2D2D2D"/>
                <w:sz w:val="18"/>
                <w:szCs w:val="18"/>
                <w:lang w:eastAsia="ru-RU"/>
              </w:rPr>
              <w:t>вание</w:t>
            </w:r>
            <w:proofErr w:type="spellEnd"/>
            <w:r w:rsidRPr="006363CB">
              <w:rPr>
                <w:rFonts w:ascii="Times New Roman" w:eastAsia="Times New Roman" w:hAnsi="Times New Roman" w:cs="Times New Roman"/>
                <w:color w:val="2D2D2D"/>
                <w:sz w:val="18"/>
                <w:szCs w:val="18"/>
                <w:lang w:eastAsia="ru-RU"/>
              </w:rPr>
              <w:t xml:space="preserve"> сред-</w:t>
            </w:r>
            <w:r w:rsidRPr="006363CB">
              <w:rPr>
                <w:rFonts w:ascii="Times New Roman" w:eastAsia="Times New Roman" w:hAnsi="Times New Roman" w:cs="Times New Roman"/>
                <w:color w:val="2D2D2D"/>
                <w:sz w:val="18"/>
                <w:szCs w:val="18"/>
                <w:lang w:eastAsia="ru-RU"/>
              </w:rPr>
              <w:br/>
            </w:r>
            <w:proofErr w:type="spellStart"/>
            <w:r w:rsidRPr="006363CB">
              <w:rPr>
                <w:rFonts w:ascii="Times New Roman" w:eastAsia="Times New Roman" w:hAnsi="Times New Roman" w:cs="Times New Roman"/>
                <w:color w:val="2D2D2D"/>
                <w:sz w:val="18"/>
                <w:szCs w:val="18"/>
                <w:lang w:eastAsia="ru-RU"/>
              </w:rPr>
              <w:t>ства</w:t>
            </w:r>
            <w:proofErr w:type="spellEnd"/>
          </w:p>
        </w:tc>
        <w:tc>
          <w:tcPr>
            <w:tcW w:w="290" w:type="pct"/>
            <w:tcBorders>
              <w:top w:val="nil"/>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proofErr w:type="spellStart"/>
            <w:r w:rsidRPr="006363CB">
              <w:rPr>
                <w:rFonts w:ascii="Times New Roman" w:eastAsia="Times New Roman" w:hAnsi="Times New Roman" w:cs="Times New Roman"/>
                <w:color w:val="2D2D2D"/>
                <w:sz w:val="18"/>
                <w:szCs w:val="18"/>
                <w:lang w:eastAsia="ru-RU"/>
              </w:rPr>
              <w:t>нач</w:t>
            </w:r>
            <w:proofErr w:type="gramStart"/>
            <w:r w:rsidRPr="006363CB">
              <w:rPr>
                <w:rFonts w:ascii="Times New Roman" w:eastAsia="Times New Roman" w:hAnsi="Times New Roman" w:cs="Times New Roman"/>
                <w:color w:val="2D2D2D"/>
                <w:sz w:val="18"/>
                <w:szCs w:val="18"/>
                <w:lang w:eastAsia="ru-RU"/>
              </w:rPr>
              <w:t>а</w:t>
            </w:r>
            <w:proofErr w:type="spellEnd"/>
            <w:r w:rsidRPr="006363CB">
              <w:rPr>
                <w:rFonts w:ascii="Times New Roman" w:eastAsia="Times New Roman" w:hAnsi="Times New Roman" w:cs="Times New Roman"/>
                <w:color w:val="2D2D2D"/>
                <w:sz w:val="18"/>
                <w:szCs w:val="18"/>
                <w:lang w:eastAsia="ru-RU"/>
              </w:rPr>
              <w:t>-</w:t>
            </w:r>
            <w:proofErr w:type="gramEnd"/>
            <w:r w:rsidRPr="006363CB">
              <w:rPr>
                <w:rFonts w:ascii="Times New Roman" w:eastAsia="Times New Roman" w:hAnsi="Times New Roman" w:cs="Times New Roman"/>
                <w:color w:val="2D2D2D"/>
                <w:sz w:val="18"/>
                <w:szCs w:val="18"/>
                <w:lang w:eastAsia="ru-RU"/>
              </w:rPr>
              <w:br/>
            </w:r>
            <w:proofErr w:type="spellStart"/>
            <w:r w:rsidRPr="006363CB">
              <w:rPr>
                <w:rFonts w:ascii="Times New Roman" w:eastAsia="Times New Roman" w:hAnsi="Times New Roman" w:cs="Times New Roman"/>
                <w:color w:val="2D2D2D"/>
                <w:sz w:val="18"/>
                <w:szCs w:val="18"/>
                <w:lang w:eastAsia="ru-RU"/>
              </w:rPr>
              <w:t>ла</w:t>
            </w:r>
            <w:proofErr w:type="spellEnd"/>
          </w:p>
        </w:tc>
        <w:tc>
          <w:tcPr>
            <w:tcW w:w="290" w:type="pct"/>
            <w:tcBorders>
              <w:top w:val="nil"/>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око</w:t>
            </w:r>
            <w:proofErr w:type="gramStart"/>
            <w:r w:rsidRPr="006363CB">
              <w:rPr>
                <w:rFonts w:ascii="Times New Roman" w:eastAsia="Times New Roman" w:hAnsi="Times New Roman" w:cs="Times New Roman"/>
                <w:color w:val="2D2D2D"/>
                <w:sz w:val="18"/>
                <w:szCs w:val="18"/>
                <w:lang w:eastAsia="ru-RU"/>
              </w:rPr>
              <w:t>н-</w:t>
            </w:r>
            <w:proofErr w:type="gramEnd"/>
            <w:r w:rsidRPr="006363CB">
              <w:rPr>
                <w:rFonts w:ascii="Times New Roman" w:eastAsia="Times New Roman" w:hAnsi="Times New Roman" w:cs="Times New Roman"/>
                <w:color w:val="2D2D2D"/>
                <w:sz w:val="18"/>
                <w:szCs w:val="18"/>
                <w:lang w:eastAsia="ru-RU"/>
              </w:rPr>
              <w:br/>
            </w:r>
            <w:proofErr w:type="spellStart"/>
            <w:r w:rsidRPr="006363CB">
              <w:rPr>
                <w:rFonts w:ascii="Times New Roman" w:eastAsia="Times New Roman" w:hAnsi="Times New Roman" w:cs="Times New Roman"/>
                <w:color w:val="2D2D2D"/>
                <w:sz w:val="18"/>
                <w:szCs w:val="18"/>
                <w:lang w:eastAsia="ru-RU"/>
              </w:rPr>
              <w:t>чания</w:t>
            </w:r>
            <w:proofErr w:type="spellEnd"/>
          </w:p>
        </w:tc>
        <w:tc>
          <w:tcPr>
            <w:tcW w:w="266" w:type="pct"/>
            <w:tcBorders>
              <w:top w:val="nil"/>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proofErr w:type="spellStart"/>
            <w:r w:rsidRPr="006363CB">
              <w:rPr>
                <w:rFonts w:ascii="Times New Roman" w:eastAsia="Times New Roman" w:hAnsi="Times New Roman" w:cs="Times New Roman"/>
                <w:color w:val="2D2D2D"/>
                <w:sz w:val="18"/>
                <w:szCs w:val="18"/>
                <w:lang w:eastAsia="ru-RU"/>
              </w:rPr>
              <w:t>кач</w:t>
            </w:r>
            <w:proofErr w:type="gramStart"/>
            <w:r w:rsidRPr="006363CB">
              <w:rPr>
                <w:rFonts w:ascii="Times New Roman" w:eastAsia="Times New Roman" w:hAnsi="Times New Roman" w:cs="Times New Roman"/>
                <w:color w:val="2D2D2D"/>
                <w:sz w:val="18"/>
                <w:szCs w:val="18"/>
                <w:lang w:eastAsia="ru-RU"/>
              </w:rPr>
              <w:t>е</w:t>
            </w:r>
            <w:proofErr w:type="spellEnd"/>
            <w:r w:rsidRPr="006363CB">
              <w:rPr>
                <w:rFonts w:ascii="Times New Roman" w:eastAsia="Times New Roman" w:hAnsi="Times New Roman" w:cs="Times New Roman"/>
                <w:color w:val="2D2D2D"/>
                <w:sz w:val="18"/>
                <w:szCs w:val="18"/>
                <w:lang w:eastAsia="ru-RU"/>
              </w:rPr>
              <w:t>-</w:t>
            </w:r>
            <w:proofErr w:type="gramEnd"/>
            <w:r w:rsidRPr="006363CB">
              <w:rPr>
                <w:rFonts w:ascii="Times New Roman" w:eastAsia="Times New Roman" w:hAnsi="Times New Roman" w:cs="Times New Roman"/>
                <w:color w:val="2D2D2D"/>
                <w:sz w:val="18"/>
                <w:szCs w:val="18"/>
                <w:lang w:eastAsia="ru-RU"/>
              </w:rPr>
              <w:br/>
            </w:r>
            <w:proofErr w:type="spellStart"/>
            <w:r w:rsidRPr="006363CB">
              <w:rPr>
                <w:rFonts w:ascii="Times New Roman" w:eastAsia="Times New Roman" w:hAnsi="Times New Roman" w:cs="Times New Roman"/>
                <w:color w:val="2D2D2D"/>
                <w:sz w:val="18"/>
                <w:szCs w:val="18"/>
                <w:lang w:eastAsia="ru-RU"/>
              </w:rPr>
              <w:t>ство</w:t>
            </w:r>
            <w:proofErr w:type="spellEnd"/>
            <w:r w:rsidRPr="006363CB">
              <w:rPr>
                <w:rFonts w:ascii="Times New Roman" w:eastAsia="Times New Roman" w:hAnsi="Times New Roman" w:cs="Times New Roman"/>
                <w:color w:val="2D2D2D"/>
                <w:sz w:val="18"/>
                <w:szCs w:val="18"/>
                <w:lang w:eastAsia="ru-RU"/>
              </w:rPr>
              <w:t xml:space="preserve"> очи-</w:t>
            </w:r>
            <w:r w:rsidRPr="006363CB">
              <w:rPr>
                <w:rFonts w:ascii="Times New Roman" w:eastAsia="Times New Roman" w:hAnsi="Times New Roman" w:cs="Times New Roman"/>
                <w:color w:val="2D2D2D"/>
                <w:sz w:val="18"/>
                <w:szCs w:val="18"/>
                <w:lang w:eastAsia="ru-RU"/>
              </w:rPr>
              <w:br/>
            </w:r>
            <w:proofErr w:type="spellStart"/>
            <w:r w:rsidRPr="006363CB">
              <w:rPr>
                <w:rFonts w:ascii="Times New Roman" w:eastAsia="Times New Roman" w:hAnsi="Times New Roman" w:cs="Times New Roman"/>
                <w:color w:val="2D2D2D"/>
                <w:sz w:val="18"/>
                <w:szCs w:val="18"/>
                <w:lang w:eastAsia="ru-RU"/>
              </w:rPr>
              <w:t>стки</w:t>
            </w:r>
            <w:proofErr w:type="spellEnd"/>
          </w:p>
        </w:tc>
        <w:tc>
          <w:tcPr>
            <w:tcW w:w="42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proofErr w:type="spellStart"/>
            <w:r w:rsidRPr="006363CB">
              <w:rPr>
                <w:rFonts w:ascii="Times New Roman" w:eastAsia="Times New Roman" w:hAnsi="Times New Roman" w:cs="Times New Roman"/>
                <w:color w:val="2D2D2D"/>
                <w:sz w:val="18"/>
                <w:szCs w:val="18"/>
                <w:lang w:eastAsia="ru-RU"/>
              </w:rPr>
              <w:t>На</w:t>
            </w:r>
            <w:proofErr w:type="gramStart"/>
            <w:r w:rsidRPr="006363CB">
              <w:rPr>
                <w:rFonts w:ascii="Times New Roman" w:eastAsia="Times New Roman" w:hAnsi="Times New Roman" w:cs="Times New Roman"/>
                <w:color w:val="2D2D2D"/>
                <w:sz w:val="18"/>
                <w:szCs w:val="18"/>
                <w:lang w:eastAsia="ru-RU"/>
              </w:rPr>
              <w:t>и</w:t>
            </w:r>
            <w:proofErr w:type="spellEnd"/>
            <w:r w:rsidRPr="006363CB">
              <w:rPr>
                <w:rFonts w:ascii="Times New Roman" w:eastAsia="Times New Roman" w:hAnsi="Times New Roman" w:cs="Times New Roman"/>
                <w:color w:val="2D2D2D"/>
                <w:sz w:val="18"/>
                <w:szCs w:val="18"/>
                <w:lang w:eastAsia="ru-RU"/>
              </w:rPr>
              <w:t>-</w:t>
            </w:r>
            <w:proofErr w:type="gramEnd"/>
            <w:r w:rsidRPr="006363CB">
              <w:rPr>
                <w:rFonts w:ascii="Times New Roman" w:eastAsia="Times New Roman" w:hAnsi="Times New Roman" w:cs="Times New Roman"/>
                <w:color w:val="2D2D2D"/>
                <w:sz w:val="18"/>
                <w:szCs w:val="18"/>
                <w:lang w:eastAsia="ru-RU"/>
              </w:rPr>
              <w:br/>
            </w:r>
            <w:proofErr w:type="spellStart"/>
            <w:r w:rsidRPr="006363CB">
              <w:rPr>
                <w:rFonts w:ascii="Times New Roman" w:eastAsia="Times New Roman" w:hAnsi="Times New Roman" w:cs="Times New Roman"/>
                <w:color w:val="2D2D2D"/>
                <w:sz w:val="18"/>
                <w:szCs w:val="18"/>
                <w:lang w:eastAsia="ru-RU"/>
              </w:rPr>
              <w:t>мено</w:t>
            </w:r>
            <w:proofErr w:type="spellEnd"/>
            <w:r w:rsidRPr="006363CB">
              <w:rPr>
                <w:rFonts w:ascii="Times New Roman" w:eastAsia="Times New Roman" w:hAnsi="Times New Roman" w:cs="Times New Roman"/>
                <w:color w:val="2D2D2D"/>
                <w:sz w:val="18"/>
                <w:szCs w:val="18"/>
                <w:lang w:eastAsia="ru-RU"/>
              </w:rPr>
              <w:t>-</w:t>
            </w:r>
            <w:r w:rsidRPr="006363CB">
              <w:rPr>
                <w:rFonts w:ascii="Times New Roman" w:eastAsia="Times New Roman" w:hAnsi="Times New Roman" w:cs="Times New Roman"/>
                <w:color w:val="2D2D2D"/>
                <w:sz w:val="18"/>
                <w:szCs w:val="18"/>
                <w:lang w:eastAsia="ru-RU"/>
              </w:rPr>
              <w:br/>
            </w:r>
            <w:proofErr w:type="spellStart"/>
            <w:r w:rsidRPr="006363CB">
              <w:rPr>
                <w:rFonts w:ascii="Times New Roman" w:eastAsia="Times New Roman" w:hAnsi="Times New Roman" w:cs="Times New Roman"/>
                <w:color w:val="2D2D2D"/>
                <w:sz w:val="18"/>
                <w:szCs w:val="18"/>
                <w:lang w:eastAsia="ru-RU"/>
              </w:rPr>
              <w:t>вание</w:t>
            </w:r>
            <w:proofErr w:type="spellEnd"/>
            <w:r w:rsidRPr="006363CB">
              <w:rPr>
                <w:rFonts w:ascii="Times New Roman" w:eastAsia="Times New Roman" w:hAnsi="Times New Roman" w:cs="Times New Roman"/>
                <w:color w:val="2D2D2D"/>
                <w:sz w:val="18"/>
                <w:szCs w:val="18"/>
                <w:lang w:eastAsia="ru-RU"/>
              </w:rPr>
              <w:t xml:space="preserve"> сред-</w:t>
            </w:r>
            <w:r w:rsidRPr="006363CB">
              <w:rPr>
                <w:rFonts w:ascii="Times New Roman" w:eastAsia="Times New Roman" w:hAnsi="Times New Roman" w:cs="Times New Roman"/>
                <w:color w:val="2D2D2D"/>
                <w:sz w:val="18"/>
                <w:szCs w:val="18"/>
                <w:lang w:eastAsia="ru-RU"/>
              </w:rPr>
              <w:br/>
            </w:r>
            <w:proofErr w:type="spellStart"/>
            <w:r w:rsidRPr="006363CB">
              <w:rPr>
                <w:rFonts w:ascii="Times New Roman" w:eastAsia="Times New Roman" w:hAnsi="Times New Roman" w:cs="Times New Roman"/>
                <w:color w:val="2D2D2D"/>
                <w:sz w:val="18"/>
                <w:szCs w:val="18"/>
                <w:lang w:eastAsia="ru-RU"/>
              </w:rPr>
              <w:t>ства</w:t>
            </w:r>
            <w:proofErr w:type="spellEnd"/>
            <w:r w:rsidRPr="006363CB">
              <w:rPr>
                <w:rFonts w:ascii="Times New Roman" w:eastAsia="Times New Roman" w:hAnsi="Times New Roman" w:cs="Times New Roman"/>
                <w:color w:val="2D2D2D"/>
                <w:sz w:val="18"/>
                <w:szCs w:val="18"/>
                <w:lang w:eastAsia="ru-RU"/>
              </w:rPr>
              <w:t xml:space="preserve"> ДВУ</w:t>
            </w:r>
          </w:p>
        </w:tc>
        <w:tc>
          <w:tcPr>
            <w:tcW w:w="269"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Те</w:t>
            </w:r>
            <w:proofErr w:type="gramStart"/>
            <w:r w:rsidRPr="006363CB">
              <w:rPr>
                <w:rFonts w:ascii="Times New Roman" w:eastAsia="Times New Roman" w:hAnsi="Times New Roman" w:cs="Times New Roman"/>
                <w:color w:val="2D2D2D"/>
                <w:sz w:val="18"/>
                <w:szCs w:val="18"/>
                <w:lang w:eastAsia="ru-RU"/>
              </w:rPr>
              <w:t>м-</w:t>
            </w:r>
            <w:proofErr w:type="gramEnd"/>
            <w:r w:rsidRPr="006363CB">
              <w:rPr>
                <w:rFonts w:ascii="Times New Roman" w:eastAsia="Times New Roman" w:hAnsi="Times New Roman" w:cs="Times New Roman"/>
                <w:color w:val="2D2D2D"/>
                <w:sz w:val="18"/>
                <w:szCs w:val="18"/>
                <w:lang w:eastAsia="ru-RU"/>
              </w:rPr>
              <w:br/>
              <w:t>пера-</w:t>
            </w:r>
            <w:r w:rsidRPr="006363CB">
              <w:rPr>
                <w:rFonts w:ascii="Times New Roman" w:eastAsia="Times New Roman" w:hAnsi="Times New Roman" w:cs="Times New Roman"/>
                <w:color w:val="2D2D2D"/>
                <w:sz w:val="18"/>
                <w:szCs w:val="18"/>
                <w:lang w:eastAsia="ru-RU"/>
              </w:rPr>
              <w:br/>
              <w:t xml:space="preserve">тура </w:t>
            </w:r>
            <w:proofErr w:type="spellStart"/>
            <w:r w:rsidRPr="006363CB">
              <w:rPr>
                <w:rFonts w:ascii="Times New Roman" w:eastAsia="Times New Roman" w:hAnsi="Times New Roman" w:cs="Times New Roman"/>
                <w:color w:val="2D2D2D"/>
                <w:sz w:val="18"/>
                <w:szCs w:val="18"/>
                <w:lang w:eastAsia="ru-RU"/>
              </w:rPr>
              <w:t>рабо</w:t>
            </w:r>
            <w:proofErr w:type="spellEnd"/>
            <w:r w:rsidRPr="006363CB">
              <w:rPr>
                <w:rFonts w:ascii="Times New Roman" w:eastAsia="Times New Roman" w:hAnsi="Times New Roman" w:cs="Times New Roman"/>
                <w:color w:val="2D2D2D"/>
                <w:sz w:val="18"/>
                <w:szCs w:val="18"/>
                <w:lang w:eastAsia="ru-RU"/>
              </w:rPr>
              <w:t>-</w:t>
            </w:r>
            <w:r w:rsidRPr="006363CB">
              <w:rPr>
                <w:rFonts w:ascii="Times New Roman" w:eastAsia="Times New Roman" w:hAnsi="Times New Roman" w:cs="Times New Roman"/>
                <w:color w:val="2D2D2D"/>
                <w:sz w:val="18"/>
                <w:szCs w:val="18"/>
                <w:lang w:eastAsia="ru-RU"/>
              </w:rPr>
              <w:br/>
              <w:t xml:space="preserve">чего </w:t>
            </w:r>
            <w:proofErr w:type="spellStart"/>
            <w:r w:rsidRPr="006363CB">
              <w:rPr>
                <w:rFonts w:ascii="Times New Roman" w:eastAsia="Times New Roman" w:hAnsi="Times New Roman" w:cs="Times New Roman"/>
                <w:color w:val="2D2D2D"/>
                <w:sz w:val="18"/>
                <w:szCs w:val="18"/>
                <w:lang w:eastAsia="ru-RU"/>
              </w:rPr>
              <w:t>раст</w:t>
            </w:r>
            <w:proofErr w:type="spellEnd"/>
            <w:r w:rsidRPr="006363CB">
              <w:rPr>
                <w:rFonts w:ascii="Times New Roman" w:eastAsia="Times New Roman" w:hAnsi="Times New Roman" w:cs="Times New Roman"/>
                <w:color w:val="2D2D2D"/>
                <w:sz w:val="18"/>
                <w:szCs w:val="18"/>
                <w:lang w:eastAsia="ru-RU"/>
              </w:rPr>
              <w:t>-</w:t>
            </w:r>
            <w:r w:rsidRPr="006363CB">
              <w:rPr>
                <w:rFonts w:ascii="Times New Roman" w:eastAsia="Times New Roman" w:hAnsi="Times New Roman" w:cs="Times New Roman"/>
                <w:color w:val="2D2D2D"/>
                <w:sz w:val="18"/>
                <w:szCs w:val="18"/>
                <w:lang w:eastAsia="ru-RU"/>
              </w:rPr>
              <w:br/>
              <w:t>вора</w:t>
            </w:r>
          </w:p>
        </w:tc>
        <w:tc>
          <w:tcPr>
            <w:tcW w:w="30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Ко</w:t>
            </w:r>
            <w:proofErr w:type="gramStart"/>
            <w:r w:rsidRPr="006363CB">
              <w:rPr>
                <w:rFonts w:ascii="Times New Roman" w:eastAsia="Times New Roman" w:hAnsi="Times New Roman" w:cs="Times New Roman"/>
                <w:color w:val="2D2D2D"/>
                <w:sz w:val="18"/>
                <w:szCs w:val="18"/>
                <w:lang w:eastAsia="ru-RU"/>
              </w:rPr>
              <w:t>н-</w:t>
            </w:r>
            <w:proofErr w:type="gramEnd"/>
            <w:r w:rsidRPr="006363CB">
              <w:rPr>
                <w:rFonts w:ascii="Times New Roman" w:eastAsia="Times New Roman" w:hAnsi="Times New Roman" w:cs="Times New Roman"/>
                <w:color w:val="2D2D2D"/>
                <w:sz w:val="18"/>
                <w:szCs w:val="18"/>
                <w:lang w:eastAsia="ru-RU"/>
              </w:rPr>
              <w:br/>
              <w:t>цент-</w:t>
            </w:r>
            <w:r w:rsidRPr="006363CB">
              <w:rPr>
                <w:rFonts w:ascii="Times New Roman" w:eastAsia="Times New Roman" w:hAnsi="Times New Roman" w:cs="Times New Roman"/>
                <w:color w:val="2D2D2D"/>
                <w:sz w:val="18"/>
                <w:szCs w:val="18"/>
                <w:lang w:eastAsia="ru-RU"/>
              </w:rPr>
              <w:br/>
              <w:t xml:space="preserve">рация </w:t>
            </w:r>
            <w:proofErr w:type="spellStart"/>
            <w:r w:rsidRPr="006363CB">
              <w:rPr>
                <w:rFonts w:ascii="Times New Roman" w:eastAsia="Times New Roman" w:hAnsi="Times New Roman" w:cs="Times New Roman"/>
                <w:color w:val="2D2D2D"/>
                <w:sz w:val="18"/>
                <w:szCs w:val="18"/>
                <w:lang w:eastAsia="ru-RU"/>
              </w:rPr>
              <w:t>раст</w:t>
            </w:r>
            <w:proofErr w:type="spellEnd"/>
            <w:r w:rsidRPr="006363CB">
              <w:rPr>
                <w:rFonts w:ascii="Times New Roman" w:eastAsia="Times New Roman" w:hAnsi="Times New Roman" w:cs="Times New Roman"/>
                <w:color w:val="2D2D2D"/>
                <w:sz w:val="18"/>
                <w:szCs w:val="18"/>
                <w:lang w:eastAsia="ru-RU"/>
              </w:rPr>
              <w:t>-</w:t>
            </w:r>
            <w:r w:rsidRPr="006363CB">
              <w:rPr>
                <w:rFonts w:ascii="Times New Roman" w:eastAsia="Times New Roman" w:hAnsi="Times New Roman" w:cs="Times New Roman"/>
                <w:color w:val="2D2D2D"/>
                <w:sz w:val="18"/>
                <w:szCs w:val="18"/>
                <w:lang w:eastAsia="ru-RU"/>
              </w:rPr>
              <w:br/>
              <w:t>вора и ре-</w:t>
            </w:r>
            <w:r w:rsidRPr="006363CB">
              <w:rPr>
                <w:rFonts w:ascii="Times New Roman" w:eastAsia="Times New Roman" w:hAnsi="Times New Roman" w:cs="Times New Roman"/>
                <w:color w:val="2D2D2D"/>
                <w:sz w:val="18"/>
                <w:szCs w:val="18"/>
                <w:lang w:eastAsia="ru-RU"/>
              </w:rPr>
              <w:br/>
            </w:r>
            <w:proofErr w:type="spellStart"/>
            <w:r w:rsidRPr="006363CB">
              <w:rPr>
                <w:rFonts w:ascii="Times New Roman" w:eastAsia="Times New Roman" w:hAnsi="Times New Roman" w:cs="Times New Roman"/>
                <w:color w:val="2D2D2D"/>
                <w:sz w:val="18"/>
                <w:szCs w:val="18"/>
                <w:lang w:eastAsia="ru-RU"/>
              </w:rPr>
              <w:t>зуль</w:t>
            </w:r>
            <w:proofErr w:type="spellEnd"/>
            <w:r w:rsidRPr="006363CB">
              <w:rPr>
                <w:rFonts w:ascii="Times New Roman" w:eastAsia="Times New Roman" w:hAnsi="Times New Roman" w:cs="Times New Roman"/>
                <w:color w:val="2D2D2D"/>
                <w:sz w:val="18"/>
                <w:szCs w:val="18"/>
                <w:lang w:eastAsia="ru-RU"/>
              </w:rPr>
              <w:t>-</w:t>
            </w:r>
            <w:r w:rsidRPr="006363CB">
              <w:rPr>
                <w:rFonts w:ascii="Times New Roman" w:eastAsia="Times New Roman" w:hAnsi="Times New Roman" w:cs="Times New Roman"/>
                <w:color w:val="2D2D2D"/>
                <w:sz w:val="18"/>
                <w:szCs w:val="18"/>
                <w:lang w:eastAsia="ru-RU"/>
              </w:rPr>
              <w:br/>
              <w:t xml:space="preserve">тат </w:t>
            </w:r>
            <w:proofErr w:type="spellStart"/>
            <w:r w:rsidRPr="006363CB">
              <w:rPr>
                <w:rFonts w:ascii="Times New Roman" w:eastAsia="Times New Roman" w:hAnsi="Times New Roman" w:cs="Times New Roman"/>
                <w:color w:val="2D2D2D"/>
                <w:sz w:val="18"/>
                <w:szCs w:val="18"/>
                <w:lang w:eastAsia="ru-RU"/>
              </w:rPr>
              <w:t>эксп</w:t>
            </w:r>
            <w:proofErr w:type="spellEnd"/>
            <w:r w:rsidRPr="006363CB">
              <w:rPr>
                <w:rFonts w:ascii="Times New Roman" w:eastAsia="Times New Roman" w:hAnsi="Times New Roman" w:cs="Times New Roman"/>
                <w:color w:val="2D2D2D"/>
                <w:sz w:val="18"/>
                <w:szCs w:val="18"/>
                <w:lang w:eastAsia="ru-RU"/>
              </w:rPr>
              <w:t>-</w:t>
            </w:r>
            <w:r w:rsidRPr="006363CB">
              <w:rPr>
                <w:rFonts w:ascii="Times New Roman" w:eastAsia="Times New Roman" w:hAnsi="Times New Roman" w:cs="Times New Roman"/>
                <w:color w:val="2D2D2D"/>
                <w:sz w:val="18"/>
                <w:szCs w:val="18"/>
                <w:lang w:eastAsia="ru-RU"/>
              </w:rPr>
              <w:br/>
            </w:r>
            <w:proofErr w:type="spellStart"/>
            <w:r w:rsidRPr="006363CB">
              <w:rPr>
                <w:rFonts w:ascii="Times New Roman" w:eastAsia="Times New Roman" w:hAnsi="Times New Roman" w:cs="Times New Roman"/>
                <w:color w:val="2D2D2D"/>
                <w:sz w:val="18"/>
                <w:szCs w:val="18"/>
                <w:lang w:eastAsia="ru-RU"/>
              </w:rPr>
              <w:t>ресс</w:t>
            </w:r>
            <w:proofErr w:type="spellEnd"/>
            <w:r w:rsidRPr="006363CB">
              <w:rPr>
                <w:rFonts w:ascii="Times New Roman" w:eastAsia="Times New Roman" w:hAnsi="Times New Roman" w:cs="Times New Roman"/>
                <w:color w:val="2D2D2D"/>
                <w:sz w:val="18"/>
                <w:szCs w:val="18"/>
                <w:lang w:eastAsia="ru-RU"/>
              </w:rPr>
              <w:t xml:space="preserve"> - </w:t>
            </w:r>
            <w:proofErr w:type="spellStart"/>
            <w:r w:rsidRPr="006363CB">
              <w:rPr>
                <w:rFonts w:ascii="Times New Roman" w:eastAsia="Times New Roman" w:hAnsi="Times New Roman" w:cs="Times New Roman"/>
                <w:color w:val="2D2D2D"/>
                <w:sz w:val="18"/>
                <w:szCs w:val="18"/>
                <w:lang w:eastAsia="ru-RU"/>
              </w:rPr>
              <w:t>конт</w:t>
            </w:r>
            <w:proofErr w:type="spellEnd"/>
            <w:r w:rsidRPr="006363CB">
              <w:rPr>
                <w:rFonts w:ascii="Times New Roman" w:eastAsia="Times New Roman" w:hAnsi="Times New Roman" w:cs="Times New Roman"/>
                <w:color w:val="2D2D2D"/>
                <w:sz w:val="18"/>
                <w:szCs w:val="18"/>
                <w:lang w:eastAsia="ru-RU"/>
              </w:rPr>
              <w:t>-</w:t>
            </w:r>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lastRenderedPageBreak/>
              <w:t xml:space="preserve">роля уровня </w:t>
            </w:r>
            <w:proofErr w:type="spellStart"/>
            <w:r w:rsidRPr="006363CB">
              <w:rPr>
                <w:rFonts w:ascii="Times New Roman" w:eastAsia="Times New Roman" w:hAnsi="Times New Roman" w:cs="Times New Roman"/>
                <w:color w:val="2D2D2D"/>
                <w:sz w:val="18"/>
                <w:szCs w:val="18"/>
                <w:lang w:eastAsia="ru-RU"/>
              </w:rPr>
              <w:t>содер</w:t>
            </w:r>
            <w:proofErr w:type="spellEnd"/>
            <w:r w:rsidRPr="006363CB">
              <w:rPr>
                <w:rFonts w:ascii="Times New Roman" w:eastAsia="Times New Roman" w:hAnsi="Times New Roman" w:cs="Times New Roman"/>
                <w:color w:val="2D2D2D"/>
                <w:sz w:val="18"/>
                <w:szCs w:val="18"/>
                <w:lang w:eastAsia="ru-RU"/>
              </w:rPr>
              <w:t>-</w:t>
            </w:r>
            <w:r w:rsidRPr="006363CB">
              <w:rPr>
                <w:rFonts w:ascii="Times New Roman" w:eastAsia="Times New Roman" w:hAnsi="Times New Roman" w:cs="Times New Roman"/>
                <w:color w:val="2D2D2D"/>
                <w:sz w:val="18"/>
                <w:szCs w:val="18"/>
                <w:lang w:eastAsia="ru-RU"/>
              </w:rPr>
              <w:br/>
            </w:r>
            <w:proofErr w:type="spellStart"/>
            <w:r w:rsidRPr="006363CB">
              <w:rPr>
                <w:rFonts w:ascii="Times New Roman" w:eastAsia="Times New Roman" w:hAnsi="Times New Roman" w:cs="Times New Roman"/>
                <w:color w:val="2D2D2D"/>
                <w:sz w:val="18"/>
                <w:szCs w:val="18"/>
                <w:lang w:eastAsia="ru-RU"/>
              </w:rPr>
              <w:t>жания</w:t>
            </w:r>
            <w:proofErr w:type="spellEnd"/>
            <w:r w:rsidRPr="006363CB">
              <w:rPr>
                <w:rFonts w:ascii="Times New Roman" w:eastAsia="Times New Roman" w:hAnsi="Times New Roman" w:cs="Times New Roman"/>
                <w:color w:val="2D2D2D"/>
                <w:sz w:val="18"/>
                <w:szCs w:val="18"/>
                <w:lang w:eastAsia="ru-RU"/>
              </w:rPr>
              <w:t xml:space="preserve"> ДВ в нем</w:t>
            </w:r>
          </w:p>
        </w:tc>
        <w:tc>
          <w:tcPr>
            <w:tcW w:w="31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lastRenderedPageBreak/>
              <w:t>Время начала/</w:t>
            </w:r>
            <w:r w:rsidRPr="006363CB">
              <w:rPr>
                <w:rFonts w:ascii="Times New Roman" w:eastAsia="Times New Roman" w:hAnsi="Times New Roman" w:cs="Times New Roman"/>
                <w:color w:val="2D2D2D"/>
                <w:sz w:val="18"/>
                <w:szCs w:val="18"/>
                <w:lang w:eastAsia="ru-RU"/>
              </w:rPr>
              <w:br/>
              <w:t>око</w:t>
            </w:r>
            <w:proofErr w:type="gramStart"/>
            <w:r w:rsidRPr="006363CB">
              <w:rPr>
                <w:rFonts w:ascii="Times New Roman" w:eastAsia="Times New Roman" w:hAnsi="Times New Roman" w:cs="Times New Roman"/>
                <w:color w:val="2D2D2D"/>
                <w:sz w:val="18"/>
                <w:szCs w:val="18"/>
                <w:lang w:eastAsia="ru-RU"/>
              </w:rPr>
              <w:t>н-</w:t>
            </w:r>
            <w:proofErr w:type="gramEnd"/>
            <w:r w:rsidRPr="006363CB">
              <w:rPr>
                <w:rFonts w:ascii="Times New Roman" w:eastAsia="Times New Roman" w:hAnsi="Times New Roman" w:cs="Times New Roman"/>
                <w:color w:val="2D2D2D"/>
                <w:sz w:val="18"/>
                <w:szCs w:val="18"/>
                <w:lang w:eastAsia="ru-RU"/>
              </w:rPr>
              <w:br/>
            </w:r>
            <w:proofErr w:type="spellStart"/>
            <w:r w:rsidRPr="006363CB">
              <w:rPr>
                <w:rFonts w:ascii="Times New Roman" w:eastAsia="Times New Roman" w:hAnsi="Times New Roman" w:cs="Times New Roman"/>
                <w:color w:val="2D2D2D"/>
                <w:sz w:val="18"/>
                <w:szCs w:val="18"/>
                <w:lang w:eastAsia="ru-RU"/>
              </w:rPr>
              <w:t>чания</w:t>
            </w:r>
            <w:proofErr w:type="spellEnd"/>
            <w:r w:rsidRPr="006363CB">
              <w:rPr>
                <w:rFonts w:ascii="Times New Roman" w:eastAsia="Times New Roman" w:hAnsi="Times New Roman" w:cs="Times New Roman"/>
                <w:color w:val="2D2D2D"/>
                <w:sz w:val="18"/>
                <w:szCs w:val="18"/>
                <w:lang w:eastAsia="ru-RU"/>
              </w:rPr>
              <w:t xml:space="preserve"> </w:t>
            </w:r>
            <w:proofErr w:type="spellStart"/>
            <w:r w:rsidRPr="006363CB">
              <w:rPr>
                <w:rFonts w:ascii="Times New Roman" w:eastAsia="Times New Roman" w:hAnsi="Times New Roman" w:cs="Times New Roman"/>
                <w:color w:val="2D2D2D"/>
                <w:sz w:val="18"/>
                <w:szCs w:val="18"/>
                <w:lang w:eastAsia="ru-RU"/>
              </w:rPr>
              <w:t>дезин</w:t>
            </w:r>
            <w:proofErr w:type="spellEnd"/>
            <w:r w:rsidRPr="006363CB">
              <w:rPr>
                <w:rFonts w:ascii="Times New Roman" w:eastAsia="Times New Roman" w:hAnsi="Times New Roman" w:cs="Times New Roman"/>
                <w:color w:val="2D2D2D"/>
                <w:sz w:val="18"/>
                <w:szCs w:val="18"/>
                <w:lang w:eastAsia="ru-RU"/>
              </w:rPr>
              <w:t>-</w:t>
            </w:r>
            <w:r w:rsidRPr="006363CB">
              <w:rPr>
                <w:rFonts w:ascii="Times New Roman" w:eastAsia="Times New Roman" w:hAnsi="Times New Roman" w:cs="Times New Roman"/>
                <w:color w:val="2D2D2D"/>
                <w:sz w:val="18"/>
                <w:szCs w:val="18"/>
                <w:lang w:eastAsia="ru-RU"/>
              </w:rPr>
              <w:br/>
            </w:r>
            <w:proofErr w:type="spellStart"/>
            <w:r w:rsidRPr="006363CB">
              <w:rPr>
                <w:rFonts w:ascii="Times New Roman" w:eastAsia="Times New Roman" w:hAnsi="Times New Roman" w:cs="Times New Roman"/>
                <w:color w:val="2D2D2D"/>
                <w:sz w:val="18"/>
                <w:szCs w:val="18"/>
                <w:lang w:eastAsia="ru-RU"/>
              </w:rPr>
              <w:t>фекци</w:t>
            </w:r>
            <w:proofErr w:type="spellEnd"/>
            <w:r w:rsidRPr="006363CB">
              <w:rPr>
                <w:rFonts w:ascii="Times New Roman" w:eastAsia="Times New Roman" w:hAnsi="Times New Roman" w:cs="Times New Roman"/>
                <w:color w:val="2D2D2D"/>
                <w:sz w:val="18"/>
                <w:szCs w:val="18"/>
                <w:lang w:eastAsia="ru-RU"/>
              </w:rPr>
              <w:t>-</w:t>
            </w:r>
            <w:r w:rsidRPr="006363CB">
              <w:rPr>
                <w:rFonts w:ascii="Times New Roman" w:eastAsia="Times New Roman" w:hAnsi="Times New Roman" w:cs="Times New Roman"/>
                <w:color w:val="2D2D2D"/>
                <w:sz w:val="18"/>
                <w:szCs w:val="18"/>
                <w:lang w:eastAsia="ru-RU"/>
              </w:rPr>
              <w:br/>
            </w:r>
            <w:proofErr w:type="spellStart"/>
            <w:r w:rsidRPr="006363CB">
              <w:rPr>
                <w:rFonts w:ascii="Times New Roman" w:eastAsia="Times New Roman" w:hAnsi="Times New Roman" w:cs="Times New Roman"/>
                <w:color w:val="2D2D2D"/>
                <w:sz w:val="18"/>
                <w:szCs w:val="18"/>
                <w:lang w:eastAsia="ru-RU"/>
              </w:rPr>
              <w:t>онной</w:t>
            </w:r>
            <w:proofErr w:type="spellEnd"/>
            <w:r w:rsidRPr="006363CB">
              <w:rPr>
                <w:rFonts w:ascii="Times New Roman" w:eastAsia="Times New Roman" w:hAnsi="Times New Roman" w:cs="Times New Roman"/>
                <w:color w:val="2D2D2D"/>
                <w:sz w:val="18"/>
                <w:szCs w:val="18"/>
                <w:lang w:eastAsia="ru-RU"/>
              </w:rPr>
              <w:t xml:space="preserve"> вы-</w:t>
            </w:r>
            <w:r w:rsidRPr="006363CB">
              <w:rPr>
                <w:rFonts w:ascii="Times New Roman" w:eastAsia="Times New Roman" w:hAnsi="Times New Roman" w:cs="Times New Roman"/>
                <w:color w:val="2D2D2D"/>
                <w:sz w:val="18"/>
                <w:szCs w:val="18"/>
                <w:lang w:eastAsia="ru-RU"/>
              </w:rPr>
              <w:br/>
            </w:r>
            <w:proofErr w:type="spellStart"/>
            <w:r w:rsidRPr="006363CB">
              <w:rPr>
                <w:rFonts w:ascii="Times New Roman" w:eastAsia="Times New Roman" w:hAnsi="Times New Roman" w:cs="Times New Roman"/>
                <w:color w:val="2D2D2D"/>
                <w:sz w:val="18"/>
                <w:szCs w:val="18"/>
                <w:lang w:eastAsia="ru-RU"/>
              </w:rPr>
              <w:t>держки</w:t>
            </w:r>
            <w:proofErr w:type="spellEnd"/>
          </w:p>
        </w:tc>
        <w:tc>
          <w:tcPr>
            <w:tcW w:w="29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Номер МДМ</w:t>
            </w:r>
          </w:p>
        </w:tc>
        <w:tc>
          <w:tcPr>
            <w:tcW w:w="31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 xml:space="preserve">Номер режима </w:t>
            </w:r>
            <w:proofErr w:type="spellStart"/>
            <w:r w:rsidRPr="006363CB">
              <w:rPr>
                <w:rFonts w:ascii="Times New Roman" w:eastAsia="Times New Roman" w:hAnsi="Times New Roman" w:cs="Times New Roman"/>
                <w:color w:val="2D2D2D"/>
                <w:sz w:val="18"/>
                <w:szCs w:val="18"/>
                <w:lang w:eastAsia="ru-RU"/>
              </w:rPr>
              <w:t>обр</w:t>
            </w:r>
            <w:proofErr w:type="gramStart"/>
            <w:r w:rsidRPr="006363CB">
              <w:rPr>
                <w:rFonts w:ascii="Times New Roman" w:eastAsia="Times New Roman" w:hAnsi="Times New Roman" w:cs="Times New Roman"/>
                <w:color w:val="2D2D2D"/>
                <w:sz w:val="18"/>
                <w:szCs w:val="18"/>
                <w:lang w:eastAsia="ru-RU"/>
              </w:rPr>
              <w:t>а</w:t>
            </w:r>
            <w:proofErr w:type="spellEnd"/>
            <w:r w:rsidRPr="006363CB">
              <w:rPr>
                <w:rFonts w:ascii="Times New Roman" w:eastAsia="Times New Roman" w:hAnsi="Times New Roman" w:cs="Times New Roman"/>
                <w:color w:val="2D2D2D"/>
                <w:sz w:val="18"/>
                <w:szCs w:val="18"/>
                <w:lang w:eastAsia="ru-RU"/>
              </w:rPr>
              <w:t>-</w:t>
            </w:r>
            <w:proofErr w:type="gramEnd"/>
            <w:r w:rsidRPr="006363CB">
              <w:rPr>
                <w:rFonts w:ascii="Times New Roman" w:eastAsia="Times New Roman" w:hAnsi="Times New Roman" w:cs="Times New Roman"/>
                <w:color w:val="2D2D2D"/>
                <w:sz w:val="18"/>
                <w:szCs w:val="18"/>
                <w:lang w:eastAsia="ru-RU"/>
              </w:rPr>
              <w:br/>
            </w:r>
            <w:proofErr w:type="spellStart"/>
            <w:r w:rsidRPr="006363CB">
              <w:rPr>
                <w:rFonts w:ascii="Times New Roman" w:eastAsia="Times New Roman" w:hAnsi="Times New Roman" w:cs="Times New Roman"/>
                <w:color w:val="2D2D2D"/>
                <w:sz w:val="18"/>
                <w:szCs w:val="18"/>
                <w:lang w:eastAsia="ru-RU"/>
              </w:rPr>
              <w:t>ботки</w:t>
            </w:r>
            <w:proofErr w:type="spellEnd"/>
          </w:p>
        </w:tc>
        <w:tc>
          <w:tcPr>
            <w:tcW w:w="27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proofErr w:type="spellStart"/>
            <w:r w:rsidRPr="006363CB">
              <w:rPr>
                <w:rFonts w:ascii="Times New Roman" w:eastAsia="Times New Roman" w:hAnsi="Times New Roman" w:cs="Times New Roman"/>
                <w:color w:val="2D2D2D"/>
                <w:sz w:val="18"/>
                <w:szCs w:val="18"/>
                <w:lang w:eastAsia="ru-RU"/>
              </w:rPr>
              <w:t>На</w:t>
            </w:r>
            <w:proofErr w:type="gramStart"/>
            <w:r w:rsidRPr="006363CB">
              <w:rPr>
                <w:rFonts w:ascii="Times New Roman" w:eastAsia="Times New Roman" w:hAnsi="Times New Roman" w:cs="Times New Roman"/>
                <w:color w:val="2D2D2D"/>
                <w:sz w:val="18"/>
                <w:szCs w:val="18"/>
                <w:lang w:eastAsia="ru-RU"/>
              </w:rPr>
              <w:t>и</w:t>
            </w:r>
            <w:proofErr w:type="spellEnd"/>
            <w:r w:rsidRPr="006363CB">
              <w:rPr>
                <w:rFonts w:ascii="Times New Roman" w:eastAsia="Times New Roman" w:hAnsi="Times New Roman" w:cs="Times New Roman"/>
                <w:color w:val="2D2D2D"/>
                <w:sz w:val="18"/>
                <w:szCs w:val="18"/>
                <w:lang w:eastAsia="ru-RU"/>
              </w:rPr>
              <w:t>-</w:t>
            </w:r>
            <w:proofErr w:type="gramEnd"/>
            <w:r w:rsidRPr="006363CB">
              <w:rPr>
                <w:rFonts w:ascii="Times New Roman" w:eastAsia="Times New Roman" w:hAnsi="Times New Roman" w:cs="Times New Roman"/>
                <w:color w:val="2D2D2D"/>
                <w:sz w:val="18"/>
                <w:szCs w:val="18"/>
                <w:lang w:eastAsia="ru-RU"/>
              </w:rPr>
              <w:br/>
            </w:r>
            <w:proofErr w:type="spellStart"/>
            <w:r w:rsidRPr="006363CB">
              <w:rPr>
                <w:rFonts w:ascii="Times New Roman" w:eastAsia="Times New Roman" w:hAnsi="Times New Roman" w:cs="Times New Roman"/>
                <w:color w:val="2D2D2D"/>
                <w:sz w:val="18"/>
                <w:szCs w:val="18"/>
                <w:lang w:eastAsia="ru-RU"/>
              </w:rPr>
              <w:t>мено</w:t>
            </w:r>
            <w:proofErr w:type="spellEnd"/>
            <w:r w:rsidRPr="006363CB">
              <w:rPr>
                <w:rFonts w:ascii="Times New Roman" w:eastAsia="Times New Roman" w:hAnsi="Times New Roman" w:cs="Times New Roman"/>
                <w:color w:val="2D2D2D"/>
                <w:sz w:val="18"/>
                <w:szCs w:val="18"/>
                <w:lang w:eastAsia="ru-RU"/>
              </w:rPr>
              <w:t>-</w:t>
            </w:r>
            <w:r w:rsidRPr="006363CB">
              <w:rPr>
                <w:rFonts w:ascii="Times New Roman" w:eastAsia="Times New Roman" w:hAnsi="Times New Roman" w:cs="Times New Roman"/>
                <w:color w:val="2D2D2D"/>
                <w:sz w:val="18"/>
                <w:szCs w:val="18"/>
                <w:lang w:eastAsia="ru-RU"/>
              </w:rPr>
              <w:br/>
            </w:r>
            <w:proofErr w:type="spellStart"/>
            <w:r w:rsidRPr="006363CB">
              <w:rPr>
                <w:rFonts w:ascii="Times New Roman" w:eastAsia="Times New Roman" w:hAnsi="Times New Roman" w:cs="Times New Roman"/>
                <w:color w:val="2D2D2D"/>
                <w:sz w:val="18"/>
                <w:szCs w:val="18"/>
                <w:lang w:eastAsia="ru-RU"/>
              </w:rPr>
              <w:t>вание</w:t>
            </w:r>
            <w:proofErr w:type="spellEnd"/>
            <w:r w:rsidRPr="006363CB">
              <w:rPr>
                <w:rFonts w:ascii="Times New Roman" w:eastAsia="Times New Roman" w:hAnsi="Times New Roman" w:cs="Times New Roman"/>
                <w:color w:val="2D2D2D"/>
                <w:sz w:val="18"/>
                <w:szCs w:val="18"/>
                <w:lang w:eastAsia="ru-RU"/>
              </w:rPr>
              <w:t xml:space="preserve"> сред-</w:t>
            </w:r>
            <w:r w:rsidRPr="006363CB">
              <w:rPr>
                <w:rFonts w:ascii="Times New Roman" w:eastAsia="Times New Roman" w:hAnsi="Times New Roman" w:cs="Times New Roman"/>
                <w:color w:val="2D2D2D"/>
                <w:sz w:val="18"/>
                <w:szCs w:val="18"/>
                <w:lang w:eastAsia="ru-RU"/>
              </w:rPr>
              <w:br/>
            </w:r>
            <w:proofErr w:type="spellStart"/>
            <w:r w:rsidRPr="006363CB">
              <w:rPr>
                <w:rFonts w:ascii="Times New Roman" w:eastAsia="Times New Roman" w:hAnsi="Times New Roman" w:cs="Times New Roman"/>
                <w:color w:val="2D2D2D"/>
                <w:sz w:val="18"/>
                <w:szCs w:val="18"/>
                <w:lang w:eastAsia="ru-RU"/>
              </w:rPr>
              <w:t>ства</w:t>
            </w:r>
            <w:proofErr w:type="spellEnd"/>
            <w:r w:rsidRPr="006363CB">
              <w:rPr>
                <w:rFonts w:ascii="Times New Roman" w:eastAsia="Times New Roman" w:hAnsi="Times New Roman" w:cs="Times New Roman"/>
                <w:color w:val="2D2D2D"/>
                <w:sz w:val="18"/>
                <w:szCs w:val="18"/>
                <w:lang w:eastAsia="ru-RU"/>
              </w:rPr>
              <w:t xml:space="preserve"> ДВУ</w:t>
            </w:r>
          </w:p>
        </w:tc>
        <w:tc>
          <w:tcPr>
            <w:tcW w:w="28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Ко</w:t>
            </w:r>
            <w:proofErr w:type="gramStart"/>
            <w:r w:rsidRPr="006363CB">
              <w:rPr>
                <w:rFonts w:ascii="Times New Roman" w:eastAsia="Times New Roman" w:hAnsi="Times New Roman" w:cs="Times New Roman"/>
                <w:color w:val="2D2D2D"/>
                <w:sz w:val="18"/>
                <w:szCs w:val="18"/>
                <w:lang w:eastAsia="ru-RU"/>
              </w:rPr>
              <w:t>н-</w:t>
            </w:r>
            <w:proofErr w:type="gramEnd"/>
            <w:r w:rsidRPr="006363CB">
              <w:rPr>
                <w:rFonts w:ascii="Times New Roman" w:eastAsia="Times New Roman" w:hAnsi="Times New Roman" w:cs="Times New Roman"/>
                <w:color w:val="2D2D2D"/>
                <w:sz w:val="18"/>
                <w:szCs w:val="18"/>
                <w:lang w:eastAsia="ru-RU"/>
              </w:rPr>
              <w:br/>
              <w:t>цент-</w:t>
            </w:r>
            <w:r w:rsidRPr="006363CB">
              <w:rPr>
                <w:rFonts w:ascii="Times New Roman" w:eastAsia="Times New Roman" w:hAnsi="Times New Roman" w:cs="Times New Roman"/>
                <w:color w:val="2D2D2D"/>
                <w:sz w:val="18"/>
                <w:szCs w:val="18"/>
                <w:lang w:eastAsia="ru-RU"/>
              </w:rPr>
              <w:br/>
              <w:t xml:space="preserve">рация </w:t>
            </w:r>
            <w:proofErr w:type="spellStart"/>
            <w:r w:rsidRPr="006363CB">
              <w:rPr>
                <w:rFonts w:ascii="Times New Roman" w:eastAsia="Times New Roman" w:hAnsi="Times New Roman" w:cs="Times New Roman"/>
                <w:color w:val="2D2D2D"/>
                <w:sz w:val="18"/>
                <w:szCs w:val="18"/>
                <w:lang w:eastAsia="ru-RU"/>
              </w:rPr>
              <w:t>раст</w:t>
            </w:r>
            <w:proofErr w:type="spellEnd"/>
            <w:r w:rsidRPr="006363CB">
              <w:rPr>
                <w:rFonts w:ascii="Times New Roman" w:eastAsia="Times New Roman" w:hAnsi="Times New Roman" w:cs="Times New Roman"/>
                <w:color w:val="2D2D2D"/>
                <w:sz w:val="18"/>
                <w:szCs w:val="18"/>
                <w:lang w:eastAsia="ru-RU"/>
              </w:rPr>
              <w:t>-</w:t>
            </w:r>
            <w:r w:rsidRPr="006363CB">
              <w:rPr>
                <w:rFonts w:ascii="Times New Roman" w:eastAsia="Times New Roman" w:hAnsi="Times New Roman" w:cs="Times New Roman"/>
                <w:color w:val="2D2D2D"/>
                <w:sz w:val="18"/>
                <w:szCs w:val="18"/>
                <w:lang w:eastAsia="ru-RU"/>
              </w:rPr>
              <w:br/>
              <w:t>вора и ре-</w:t>
            </w:r>
            <w:r w:rsidRPr="006363CB">
              <w:rPr>
                <w:rFonts w:ascii="Times New Roman" w:eastAsia="Times New Roman" w:hAnsi="Times New Roman" w:cs="Times New Roman"/>
                <w:color w:val="2D2D2D"/>
                <w:sz w:val="18"/>
                <w:szCs w:val="18"/>
                <w:lang w:eastAsia="ru-RU"/>
              </w:rPr>
              <w:br/>
            </w:r>
            <w:proofErr w:type="spellStart"/>
            <w:r w:rsidRPr="006363CB">
              <w:rPr>
                <w:rFonts w:ascii="Times New Roman" w:eastAsia="Times New Roman" w:hAnsi="Times New Roman" w:cs="Times New Roman"/>
                <w:color w:val="2D2D2D"/>
                <w:sz w:val="18"/>
                <w:szCs w:val="18"/>
                <w:lang w:eastAsia="ru-RU"/>
              </w:rPr>
              <w:t>зуль</w:t>
            </w:r>
            <w:proofErr w:type="spellEnd"/>
            <w:r w:rsidRPr="006363CB">
              <w:rPr>
                <w:rFonts w:ascii="Times New Roman" w:eastAsia="Times New Roman" w:hAnsi="Times New Roman" w:cs="Times New Roman"/>
                <w:color w:val="2D2D2D"/>
                <w:sz w:val="18"/>
                <w:szCs w:val="18"/>
                <w:lang w:eastAsia="ru-RU"/>
              </w:rPr>
              <w:t>-</w:t>
            </w:r>
            <w:r w:rsidRPr="006363CB">
              <w:rPr>
                <w:rFonts w:ascii="Times New Roman" w:eastAsia="Times New Roman" w:hAnsi="Times New Roman" w:cs="Times New Roman"/>
                <w:color w:val="2D2D2D"/>
                <w:sz w:val="18"/>
                <w:szCs w:val="18"/>
                <w:lang w:eastAsia="ru-RU"/>
              </w:rPr>
              <w:br/>
              <w:t xml:space="preserve">тат </w:t>
            </w:r>
            <w:proofErr w:type="spellStart"/>
            <w:r w:rsidRPr="006363CB">
              <w:rPr>
                <w:rFonts w:ascii="Times New Roman" w:eastAsia="Times New Roman" w:hAnsi="Times New Roman" w:cs="Times New Roman"/>
                <w:color w:val="2D2D2D"/>
                <w:sz w:val="18"/>
                <w:szCs w:val="18"/>
                <w:lang w:eastAsia="ru-RU"/>
              </w:rPr>
              <w:t>эксп</w:t>
            </w:r>
            <w:proofErr w:type="spellEnd"/>
            <w:r w:rsidRPr="006363CB">
              <w:rPr>
                <w:rFonts w:ascii="Times New Roman" w:eastAsia="Times New Roman" w:hAnsi="Times New Roman" w:cs="Times New Roman"/>
                <w:color w:val="2D2D2D"/>
                <w:sz w:val="18"/>
                <w:szCs w:val="18"/>
                <w:lang w:eastAsia="ru-RU"/>
              </w:rPr>
              <w:t>-</w:t>
            </w:r>
            <w:r w:rsidRPr="006363CB">
              <w:rPr>
                <w:rFonts w:ascii="Times New Roman" w:eastAsia="Times New Roman" w:hAnsi="Times New Roman" w:cs="Times New Roman"/>
                <w:color w:val="2D2D2D"/>
                <w:sz w:val="18"/>
                <w:szCs w:val="18"/>
                <w:lang w:eastAsia="ru-RU"/>
              </w:rPr>
              <w:br/>
            </w:r>
            <w:proofErr w:type="spellStart"/>
            <w:r w:rsidRPr="006363CB">
              <w:rPr>
                <w:rFonts w:ascii="Times New Roman" w:eastAsia="Times New Roman" w:hAnsi="Times New Roman" w:cs="Times New Roman"/>
                <w:color w:val="2D2D2D"/>
                <w:sz w:val="18"/>
                <w:szCs w:val="18"/>
                <w:lang w:eastAsia="ru-RU"/>
              </w:rPr>
              <w:t>ресс</w:t>
            </w:r>
            <w:proofErr w:type="spellEnd"/>
            <w:r w:rsidRPr="006363CB">
              <w:rPr>
                <w:rFonts w:ascii="Times New Roman" w:eastAsia="Times New Roman" w:hAnsi="Times New Roman" w:cs="Times New Roman"/>
                <w:color w:val="2D2D2D"/>
                <w:sz w:val="18"/>
                <w:szCs w:val="18"/>
                <w:lang w:eastAsia="ru-RU"/>
              </w:rPr>
              <w:t xml:space="preserve"> - </w:t>
            </w:r>
            <w:proofErr w:type="spellStart"/>
            <w:r w:rsidRPr="006363CB">
              <w:rPr>
                <w:rFonts w:ascii="Times New Roman" w:eastAsia="Times New Roman" w:hAnsi="Times New Roman" w:cs="Times New Roman"/>
                <w:color w:val="2D2D2D"/>
                <w:sz w:val="18"/>
                <w:szCs w:val="18"/>
                <w:lang w:eastAsia="ru-RU"/>
              </w:rPr>
              <w:lastRenderedPageBreak/>
              <w:t>конт</w:t>
            </w:r>
            <w:proofErr w:type="spellEnd"/>
            <w:r w:rsidRPr="006363CB">
              <w:rPr>
                <w:rFonts w:ascii="Times New Roman" w:eastAsia="Times New Roman" w:hAnsi="Times New Roman" w:cs="Times New Roman"/>
                <w:color w:val="2D2D2D"/>
                <w:sz w:val="18"/>
                <w:szCs w:val="18"/>
                <w:lang w:eastAsia="ru-RU"/>
              </w:rPr>
              <w:t>-</w:t>
            </w:r>
            <w:r w:rsidRPr="006363CB">
              <w:rPr>
                <w:rFonts w:ascii="Times New Roman" w:eastAsia="Times New Roman" w:hAnsi="Times New Roman" w:cs="Times New Roman"/>
                <w:color w:val="2D2D2D"/>
                <w:sz w:val="18"/>
                <w:szCs w:val="18"/>
                <w:lang w:eastAsia="ru-RU"/>
              </w:rPr>
              <w:br/>
              <w:t xml:space="preserve">роля </w:t>
            </w:r>
            <w:proofErr w:type="spellStart"/>
            <w:r w:rsidRPr="006363CB">
              <w:rPr>
                <w:rFonts w:ascii="Times New Roman" w:eastAsia="Times New Roman" w:hAnsi="Times New Roman" w:cs="Times New Roman"/>
                <w:color w:val="2D2D2D"/>
                <w:sz w:val="18"/>
                <w:szCs w:val="18"/>
                <w:lang w:eastAsia="ru-RU"/>
              </w:rPr>
              <w:t>уров</w:t>
            </w:r>
            <w:proofErr w:type="spellEnd"/>
            <w:r w:rsidRPr="006363CB">
              <w:rPr>
                <w:rFonts w:ascii="Times New Roman" w:eastAsia="Times New Roman" w:hAnsi="Times New Roman" w:cs="Times New Roman"/>
                <w:color w:val="2D2D2D"/>
                <w:sz w:val="18"/>
                <w:szCs w:val="18"/>
                <w:lang w:eastAsia="ru-RU"/>
              </w:rPr>
              <w:t>-</w:t>
            </w:r>
            <w:r w:rsidRPr="006363CB">
              <w:rPr>
                <w:rFonts w:ascii="Times New Roman" w:eastAsia="Times New Roman" w:hAnsi="Times New Roman" w:cs="Times New Roman"/>
                <w:color w:val="2D2D2D"/>
                <w:sz w:val="18"/>
                <w:szCs w:val="18"/>
                <w:lang w:eastAsia="ru-RU"/>
              </w:rPr>
              <w:br/>
            </w:r>
            <w:proofErr w:type="spellStart"/>
            <w:r w:rsidRPr="006363CB">
              <w:rPr>
                <w:rFonts w:ascii="Times New Roman" w:eastAsia="Times New Roman" w:hAnsi="Times New Roman" w:cs="Times New Roman"/>
                <w:color w:val="2D2D2D"/>
                <w:sz w:val="18"/>
                <w:szCs w:val="18"/>
                <w:lang w:eastAsia="ru-RU"/>
              </w:rPr>
              <w:t>ня</w:t>
            </w:r>
            <w:proofErr w:type="spellEnd"/>
            <w:r w:rsidRPr="006363CB">
              <w:rPr>
                <w:rFonts w:ascii="Times New Roman" w:eastAsia="Times New Roman" w:hAnsi="Times New Roman" w:cs="Times New Roman"/>
                <w:color w:val="2D2D2D"/>
                <w:sz w:val="18"/>
                <w:szCs w:val="18"/>
                <w:lang w:eastAsia="ru-RU"/>
              </w:rPr>
              <w:t xml:space="preserve"> со-</w:t>
            </w:r>
            <w:r w:rsidRPr="006363CB">
              <w:rPr>
                <w:rFonts w:ascii="Times New Roman" w:eastAsia="Times New Roman" w:hAnsi="Times New Roman" w:cs="Times New Roman"/>
                <w:color w:val="2D2D2D"/>
                <w:sz w:val="18"/>
                <w:szCs w:val="18"/>
                <w:lang w:eastAsia="ru-RU"/>
              </w:rPr>
              <w:br/>
            </w:r>
            <w:proofErr w:type="spellStart"/>
            <w:r w:rsidRPr="006363CB">
              <w:rPr>
                <w:rFonts w:ascii="Times New Roman" w:eastAsia="Times New Roman" w:hAnsi="Times New Roman" w:cs="Times New Roman"/>
                <w:color w:val="2D2D2D"/>
                <w:sz w:val="18"/>
                <w:szCs w:val="18"/>
                <w:lang w:eastAsia="ru-RU"/>
              </w:rPr>
              <w:t>дер</w:t>
            </w:r>
            <w:proofErr w:type="spellEnd"/>
            <w:r w:rsidRPr="006363CB">
              <w:rPr>
                <w:rFonts w:ascii="Times New Roman" w:eastAsia="Times New Roman" w:hAnsi="Times New Roman" w:cs="Times New Roman"/>
                <w:color w:val="2D2D2D"/>
                <w:sz w:val="18"/>
                <w:szCs w:val="18"/>
                <w:lang w:eastAsia="ru-RU"/>
              </w:rPr>
              <w:t>-</w:t>
            </w:r>
            <w:r w:rsidRPr="006363CB">
              <w:rPr>
                <w:rFonts w:ascii="Times New Roman" w:eastAsia="Times New Roman" w:hAnsi="Times New Roman" w:cs="Times New Roman"/>
                <w:color w:val="2D2D2D"/>
                <w:sz w:val="18"/>
                <w:szCs w:val="18"/>
                <w:lang w:eastAsia="ru-RU"/>
              </w:rPr>
              <w:br/>
            </w:r>
            <w:proofErr w:type="spellStart"/>
            <w:r w:rsidRPr="006363CB">
              <w:rPr>
                <w:rFonts w:ascii="Times New Roman" w:eastAsia="Times New Roman" w:hAnsi="Times New Roman" w:cs="Times New Roman"/>
                <w:color w:val="2D2D2D"/>
                <w:sz w:val="18"/>
                <w:szCs w:val="18"/>
                <w:lang w:eastAsia="ru-RU"/>
              </w:rPr>
              <w:t>жания</w:t>
            </w:r>
            <w:proofErr w:type="spellEnd"/>
            <w:r w:rsidRPr="006363CB">
              <w:rPr>
                <w:rFonts w:ascii="Times New Roman" w:eastAsia="Times New Roman" w:hAnsi="Times New Roman" w:cs="Times New Roman"/>
                <w:color w:val="2D2D2D"/>
                <w:sz w:val="18"/>
                <w:szCs w:val="18"/>
                <w:lang w:eastAsia="ru-RU"/>
              </w:rPr>
              <w:t xml:space="preserve"> ДВ в нем</w:t>
            </w:r>
          </w:p>
        </w:tc>
        <w:tc>
          <w:tcPr>
            <w:tcW w:w="290"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lastRenderedPageBreak/>
              <w:t>Время око</w:t>
            </w:r>
            <w:proofErr w:type="gramStart"/>
            <w:r w:rsidRPr="006363CB">
              <w:rPr>
                <w:rFonts w:ascii="Times New Roman" w:eastAsia="Times New Roman" w:hAnsi="Times New Roman" w:cs="Times New Roman"/>
                <w:color w:val="2D2D2D"/>
                <w:sz w:val="18"/>
                <w:szCs w:val="18"/>
                <w:lang w:eastAsia="ru-RU"/>
              </w:rPr>
              <w:t>н-</w:t>
            </w:r>
            <w:proofErr w:type="gramEnd"/>
            <w:r w:rsidRPr="006363CB">
              <w:rPr>
                <w:rFonts w:ascii="Times New Roman" w:eastAsia="Times New Roman" w:hAnsi="Times New Roman" w:cs="Times New Roman"/>
                <w:color w:val="2D2D2D"/>
                <w:sz w:val="18"/>
                <w:szCs w:val="18"/>
                <w:lang w:eastAsia="ru-RU"/>
              </w:rPr>
              <w:br/>
            </w:r>
            <w:proofErr w:type="spellStart"/>
            <w:r w:rsidRPr="006363CB">
              <w:rPr>
                <w:rFonts w:ascii="Times New Roman" w:eastAsia="Times New Roman" w:hAnsi="Times New Roman" w:cs="Times New Roman"/>
                <w:color w:val="2D2D2D"/>
                <w:sz w:val="18"/>
                <w:szCs w:val="18"/>
                <w:lang w:eastAsia="ru-RU"/>
              </w:rPr>
              <w:t>чания</w:t>
            </w:r>
            <w:proofErr w:type="spellEnd"/>
            <w:r w:rsidRPr="006363CB">
              <w:rPr>
                <w:rFonts w:ascii="Times New Roman" w:eastAsia="Times New Roman" w:hAnsi="Times New Roman" w:cs="Times New Roman"/>
                <w:color w:val="2D2D2D"/>
                <w:sz w:val="18"/>
                <w:szCs w:val="18"/>
                <w:lang w:eastAsia="ru-RU"/>
              </w:rPr>
              <w:t xml:space="preserve"> цикла</w:t>
            </w:r>
          </w:p>
        </w:tc>
        <w:tc>
          <w:tcPr>
            <w:tcW w:w="293" w:type="pct"/>
            <w:tcBorders>
              <w:top w:val="nil"/>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proofErr w:type="spellStart"/>
            <w:r w:rsidRPr="006363CB">
              <w:rPr>
                <w:rFonts w:ascii="Times New Roman" w:eastAsia="Times New Roman" w:hAnsi="Times New Roman" w:cs="Times New Roman"/>
                <w:color w:val="2D2D2D"/>
                <w:sz w:val="18"/>
                <w:szCs w:val="18"/>
                <w:lang w:eastAsia="ru-RU"/>
              </w:rPr>
              <w:t>пись</w:t>
            </w:r>
            <w:proofErr w:type="spellEnd"/>
            <w:r w:rsidRPr="006363CB">
              <w:rPr>
                <w:rFonts w:ascii="Times New Roman" w:eastAsia="Times New Roman" w:hAnsi="Times New Roman" w:cs="Times New Roman"/>
                <w:color w:val="2D2D2D"/>
                <w:sz w:val="18"/>
                <w:szCs w:val="18"/>
                <w:lang w:eastAsia="ru-RU"/>
              </w:rPr>
              <w:t xml:space="preserve"> опер</w:t>
            </w:r>
            <w:proofErr w:type="gramStart"/>
            <w:r w:rsidRPr="006363CB">
              <w:rPr>
                <w:rFonts w:ascii="Times New Roman" w:eastAsia="Times New Roman" w:hAnsi="Times New Roman" w:cs="Times New Roman"/>
                <w:color w:val="2D2D2D"/>
                <w:sz w:val="18"/>
                <w:szCs w:val="18"/>
                <w:lang w:eastAsia="ru-RU"/>
              </w:rPr>
              <w:t>а-</w:t>
            </w:r>
            <w:proofErr w:type="gramEnd"/>
            <w:r w:rsidRPr="006363CB">
              <w:rPr>
                <w:rFonts w:ascii="Times New Roman" w:eastAsia="Times New Roman" w:hAnsi="Times New Roman" w:cs="Times New Roman"/>
                <w:color w:val="2D2D2D"/>
                <w:sz w:val="18"/>
                <w:szCs w:val="18"/>
                <w:lang w:eastAsia="ru-RU"/>
              </w:rPr>
              <w:br/>
              <w:t>тора</w:t>
            </w:r>
          </w:p>
        </w:tc>
      </w:tr>
      <w:tr w:rsidR="005D5E1D" w:rsidRPr="006363CB" w:rsidTr="005D5E1D">
        <w:trPr>
          <w:jc w:val="center"/>
        </w:trPr>
        <w:tc>
          <w:tcPr>
            <w:tcW w:w="2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5D5E1D" w:rsidRPr="006363CB" w:rsidRDefault="005D5E1D" w:rsidP="006A3A66">
            <w:pPr>
              <w:spacing w:after="0" w:line="240" w:lineRule="auto"/>
              <w:rPr>
                <w:rFonts w:ascii="Times New Roman" w:eastAsia="Times New Roman" w:hAnsi="Times New Roman" w:cs="Times New Roman"/>
                <w:sz w:val="24"/>
                <w:szCs w:val="24"/>
                <w:lang w:eastAsia="ru-RU"/>
              </w:rPr>
            </w:pPr>
          </w:p>
        </w:tc>
        <w:tc>
          <w:tcPr>
            <w:tcW w:w="27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5D5E1D" w:rsidRPr="006363CB" w:rsidRDefault="005D5E1D" w:rsidP="006A3A66">
            <w:pPr>
              <w:spacing w:after="0" w:line="240" w:lineRule="auto"/>
              <w:rPr>
                <w:rFonts w:ascii="Times New Roman" w:eastAsia="Times New Roman" w:hAnsi="Times New Roman" w:cs="Times New Roman"/>
                <w:sz w:val="24"/>
                <w:szCs w:val="24"/>
                <w:lang w:eastAsia="ru-RU"/>
              </w:rPr>
            </w:pPr>
          </w:p>
        </w:tc>
        <w:tc>
          <w:tcPr>
            <w:tcW w:w="27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5D5E1D" w:rsidRPr="006363CB" w:rsidRDefault="005D5E1D" w:rsidP="006A3A66">
            <w:pPr>
              <w:spacing w:after="0" w:line="240" w:lineRule="auto"/>
              <w:rPr>
                <w:rFonts w:ascii="Times New Roman" w:eastAsia="Times New Roman" w:hAnsi="Times New Roman" w:cs="Times New Roman"/>
                <w:sz w:val="24"/>
                <w:szCs w:val="24"/>
                <w:lang w:eastAsia="ru-RU"/>
              </w:rPr>
            </w:pPr>
          </w:p>
        </w:tc>
        <w:tc>
          <w:tcPr>
            <w:tcW w:w="27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5D5E1D" w:rsidRPr="006363CB" w:rsidRDefault="005D5E1D" w:rsidP="006A3A66">
            <w:pPr>
              <w:spacing w:after="0" w:line="240" w:lineRule="auto"/>
              <w:rPr>
                <w:rFonts w:ascii="Times New Roman" w:eastAsia="Times New Roman" w:hAnsi="Times New Roman" w:cs="Times New Roman"/>
                <w:sz w:val="24"/>
                <w:szCs w:val="24"/>
                <w:lang w:eastAsia="ru-RU"/>
              </w:rPr>
            </w:pPr>
          </w:p>
        </w:tc>
        <w:tc>
          <w:tcPr>
            <w:tcW w:w="290"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5D5E1D" w:rsidRPr="006363CB" w:rsidRDefault="005D5E1D" w:rsidP="006A3A66">
            <w:pPr>
              <w:spacing w:after="0" w:line="240" w:lineRule="auto"/>
              <w:rPr>
                <w:rFonts w:ascii="Times New Roman" w:eastAsia="Times New Roman" w:hAnsi="Times New Roman" w:cs="Times New Roman"/>
                <w:sz w:val="24"/>
                <w:szCs w:val="24"/>
                <w:lang w:eastAsia="ru-RU"/>
              </w:rPr>
            </w:pPr>
          </w:p>
        </w:tc>
        <w:tc>
          <w:tcPr>
            <w:tcW w:w="290"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5D5E1D" w:rsidRPr="006363CB" w:rsidRDefault="005D5E1D" w:rsidP="006A3A66">
            <w:pPr>
              <w:spacing w:after="0" w:line="240" w:lineRule="auto"/>
              <w:rPr>
                <w:rFonts w:ascii="Times New Roman" w:eastAsia="Times New Roman" w:hAnsi="Times New Roman" w:cs="Times New Roman"/>
                <w:sz w:val="24"/>
                <w:szCs w:val="24"/>
                <w:lang w:eastAsia="ru-RU"/>
              </w:rPr>
            </w:pPr>
          </w:p>
        </w:tc>
        <w:tc>
          <w:tcPr>
            <w:tcW w:w="26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5D5E1D" w:rsidRPr="006363CB" w:rsidRDefault="005D5E1D" w:rsidP="006A3A66">
            <w:pPr>
              <w:spacing w:after="0" w:line="240" w:lineRule="auto"/>
              <w:rPr>
                <w:rFonts w:ascii="Times New Roman" w:eastAsia="Times New Roman" w:hAnsi="Times New Roman" w:cs="Times New Roman"/>
                <w:sz w:val="24"/>
                <w:szCs w:val="24"/>
                <w:lang w:eastAsia="ru-RU"/>
              </w:rPr>
            </w:pPr>
          </w:p>
        </w:tc>
        <w:tc>
          <w:tcPr>
            <w:tcW w:w="42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5D5E1D" w:rsidRPr="006363CB" w:rsidRDefault="005D5E1D" w:rsidP="006A3A66">
            <w:pPr>
              <w:spacing w:after="0" w:line="240" w:lineRule="auto"/>
              <w:rPr>
                <w:rFonts w:ascii="Times New Roman" w:eastAsia="Times New Roman" w:hAnsi="Times New Roman" w:cs="Times New Roman"/>
                <w:sz w:val="24"/>
                <w:szCs w:val="24"/>
                <w:lang w:eastAsia="ru-RU"/>
              </w:rPr>
            </w:pPr>
          </w:p>
        </w:tc>
        <w:tc>
          <w:tcPr>
            <w:tcW w:w="269"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5D5E1D" w:rsidRPr="006363CB" w:rsidRDefault="005D5E1D" w:rsidP="006A3A66">
            <w:pPr>
              <w:spacing w:after="0" w:line="240" w:lineRule="auto"/>
              <w:rPr>
                <w:rFonts w:ascii="Times New Roman" w:eastAsia="Times New Roman" w:hAnsi="Times New Roman" w:cs="Times New Roman"/>
                <w:sz w:val="24"/>
                <w:szCs w:val="24"/>
                <w:lang w:eastAsia="ru-RU"/>
              </w:rPr>
            </w:pPr>
          </w:p>
        </w:tc>
        <w:tc>
          <w:tcPr>
            <w:tcW w:w="30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5D5E1D" w:rsidRPr="006363CB" w:rsidRDefault="005D5E1D" w:rsidP="006A3A66">
            <w:pPr>
              <w:spacing w:after="0" w:line="240" w:lineRule="auto"/>
              <w:rPr>
                <w:rFonts w:ascii="Times New Roman" w:eastAsia="Times New Roman" w:hAnsi="Times New Roman" w:cs="Times New Roman"/>
                <w:sz w:val="24"/>
                <w:szCs w:val="24"/>
                <w:lang w:eastAsia="ru-RU"/>
              </w:rPr>
            </w:pPr>
          </w:p>
        </w:tc>
        <w:tc>
          <w:tcPr>
            <w:tcW w:w="31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5D5E1D" w:rsidRPr="006363CB" w:rsidRDefault="005D5E1D" w:rsidP="006A3A66">
            <w:pPr>
              <w:spacing w:after="0" w:line="240" w:lineRule="auto"/>
              <w:rPr>
                <w:rFonts w:ascii="Times New Roman" w:eastAsia="Times New Roman" w:hAnsi="Times New Roman" w:cs="Times New Roman"/>
                <w:sz w:val="24"/>
                <w:szCs w:val="24"/>
                <w:lang w:eastAsia="ru-RU"/>
              </w:rPr>
            </w:pPr>
          </w:p>
        </w:tc>
        <w:tc>
          <w:tcPr>
            <w:tcW w:w="295"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5D5E1D" w:rsidRPr="006363CB" w:rsidRDefault="005D5E1D" w:rsidP="006A3A66">
            <w:pPr>
              <w:spacing w:after="0" w:line="240" w:lineRule="auto"/>
              <w:rPr>
                <w:rFonts w:ascii="Times New Roman" w:eastAsia="Times New Roman" w:hAnsi="Times New Roman" w:cs="Times New Roman"/>
                <w:sz w:val="24"/>
                <w:szCs w:val="24"/>
                <w:lang w:eastAsia="ru-RU"/>
              </w:rPr>
            </w:pPr>
          </w:p>
        </w:tc>
        <w:tc>
          <w:tcPr>
            <w:tcW w:w="31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5D5E1D" w:rsidRPr="006363CB" w:rsidRDefault="005D5E1D" w:rsidP="006A3A66">
            <w:pPr>
              <w:spacing w:after="0" w:line="240" w:lineRule="auto"/>
              <w:rPr>
                <w:rFonts w:ascii="Times New Roman" w:eastAsia="Times New Roman" w:hAnsi="Times New Roman" w:cs="Times New Roman"/>
                <w:sz w:val="24"/>
                <w:szCs w:val="24"/>
                <w:lang w:eastAsia="ru-RU"/>
              </w:rPr>
            </w:pPr>
          </w:p>
        </w:tc>
        <w:tc>
          <w:tcPr>
            <w:tcW w:w="27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5D5E1D" w:rsidRPr="006363CB" w:rsidRDefault="005D5E1D" w:rsidP="006A3A66">
            <w:pPr>
              <w:spacing w:after="0" w:line="240" w:lineRule="auto"/>
              <w:rPr>
                <w:rFonts w:ascii="Times New Roman" w:eastAsia="Times New Roman" w:hAnsi="Times New Roman" w:cs="Times New Roman"/>
                <w:sz w:val="24"/>
                <w:szCs w:val="24"/>
                <w:lang w:eastAsia="ru-RU"/>
              </w:rPr>
            </w:pPr>
          </w:p>
        </w:tc>
        <w:tc>
          <w:tcPr>
            <w:tcW w:w="28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5D5E1D" w:rsidRPr="006363CB" w:rsidRDefault="005D5E1D" w:rsidP="006A3A66">
            <w:pPr>
              <w:spacing w:after="0" w:line="240" w:lineRule="auto"/>
              <w:rPr>
                <w:rFonts w:ascii="Times New Roman" w:eastAsia="Times New Roman" w:hAnsi="Times New Roman" w:cs="Times New Roman"/>
                <w:sz w:val="24"/>
                <w:szCs w:val="24"/>
                <w:lang w:eastAsia="ru-RU"/>
              </w:rPr>
            </w:pPr>
          </w:p>
        </w:tc>
        <w:tc>
          <w:tcPr>
            <w:tcW w:w="290"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5D5E1D" w:rsidRPr="006363CB" w:rsidRDefault="005D5E1D" w:rsidP="006A3A66">
            <w:pPr>
              <w:spacing w:after="0" w:line="240" w:lineRule="auto"/>
              <w:rPr>
                <w:rFonts w:ascii="Times New Roman" w:eastAsia="Times New Roman" w:hAnsi="Times New Roman" w:cs="Times New Roman"/>
                <w:sz w:val="24"/>
                <w:szCs w:val="24"/>
                <w:lang w:eastAsia="ru-RU"/>
              </w:rPr>
            </w:pPr>
          </w:p>
        </w:tc>
        <w:tc>
          <w:tcPr>
            <w:tcW w:w="29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5D5E1D" w:rsidRPr="006363CB" w:rsidRDefault="005D5E1D" w:rsidP="006A3A66">
            <w:pPr>
              <w:spacing w:after="0" w:line="240" w:lineRule="auto"/>
              <w:rPr>
                <w:rFonts w:ascii="Times New Roman" w:eastAsia="Times New Roman" w:hAnsi="Times New Roman" w:cs="Times New Roman"/>
                <w:sz w:val="24"/>
                <w:szCs w:val="24"/>
                <w:lang w:eastAsia="ru-RU"/>
              </w:rPr>
            </w:pPr>
          </w:p>
        </w:tc>
      </w:tr>
    </w:tbl>
    <w:p w:rsidR="005D5E1D" w:rsidRPr="006363CB" w:rsidRDefault="005D5E1D" w:rsidP="005D5E1D">
      <w:pPr>
        <w:shd w:val="clear" w:color="auto" w:fill="FFFFFF"/>
        <w:spacing w:before="313" w:after="188" w:line="240" w:lineRule="auto"/>
        <w:jc w:val="center"/>
        <w:textAlignment w:val="baseline"/>
        <w:outlineLvl w:val="2"/>
        <w:rPr>
          <w:rFonts w:ascii="Arial" w:eastAsia="Times New Roman" w:hAnsi="Arial" w:cs="Arial"/>
          <w:color w:val="4C4C4C"/>
          <w:sz w:val="38"/>
          <w:szCs w:val="38"/>
          <w:lang w:eastAsia="ru-RU"/>
        </w:rPr>
      </w:pPr>
      <w:r w:rsidRPr="006363CB">
        <w:rPr>
          <w:rFonts w:ascii="Arial" w:eastAsia="Times New Roman" w:hAnsi="Arial" w:cs="Arial"/>
          <w:color w:val="4C4C4C"/>
          <w:sz w:val="38"/>
          <w:szCs w:val="38"/>
          <w:lang w:eastAsia="ru-RU"/>
        </w:rPr>
        <w:t>Приложение 2. Форма "Журнала контроля стерилизации эндоскопического оборудования ручным способом"</w:t>
      </w:r>
    </w:p>
    <w:p w:rsidR="005D5E1D" w:rsidRPr="006363CB" w:rsidRDefault="005D5E1D" w:rsidP="005D5E1D">
      <w:pPr>
        <w:shd w:val="clear" w:color="auto" w:fill="FFFFFF"/>
        <w:spacing w:after="0" w:line="263" w:lineRule="atLeast"/>
        <w:jc w:val="righ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Приложение 2</w:t>
      </w:r>
      <w:r w:rsidRPr="006363CB">
        <w:rPr>
          <w:rFonts w:ascii="Times New Roman" w:eastAsia="Times New Roman" w:hAnsi="Times New Roman" w:cs="Times New Roman"/>
          <w:color w:val="2D2D2D"/>
          <w:sz w:val="18"/>
          <w:szCs w:val="18"/>
          <w:lang w:eastAsia="ru-RU"/>
        </w:rPr>
        <w:br/>
        <w:t>к СП 3.1.3263-15</w:t>
      </w:r>
    </w:p>
    <w:p w:rsidR="005D5E1D" w:rsidRPr="006363CB" w:rsidRDefault="005D5E1D" w:rsidP="005D5E1D">
      <w:pPr>
        <w:shd w:val="clear" w:color="auto" w:fill="FFFFFF"/>
        <w:spacing w:line="263" w:lineRule="atLeast"/>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br/>
      </w:r>
    </w:p>
    <w:tbl>
      <w:tblPr>
        <w:tblW w:w="0" w:type="auto"/>
        <w:tblCellMar>
          <w:left w:w="0" w:type="dxa"/>
          <w:right w:w="0" w:type="dxa"/>
        </w:tblCellMar>
        <w:tblLook w:val="04A0"/>
      </w:tblPr>
      <w:tblGrid>
        <w:gridCol w:w="621"/>
        <w:gridCol w:w="1352"/>
        <w:gridCol w:w="686"/>
        <w:gridCol w:w="1452"/>
        <w:gridCol w:w="934"/>
        <w:gridCol w:w="961"/>
        <w:gridCol w:w="1118"/>
        <w:gridCol w:w="1239"/>
        <w:gridCol w:w="992"/>
      </w:tblGrid>
      <w:tr w:rsidR="005D5E1D" w:rsidRPr="006363CB" w:rsidTr="006A3A66">
        <w:trPr>
          <w:trHeight w:val="15"/>
        </w:trPr>
        <w:tc>
          <w:tcPr>
            <w:tcW w:w="739" w:type="dxa"/>
            <w:hideMark/>
          </w:tcPr>
          <w:p w:rsidR="005D5E1D" w:rsidRPr="006363CB" w:rsidRDefault="005D5E1D" w:rsidP="006A3A66">
            <w:pPr>
              <w:spacing w:after="0" w:line="240" w:lineRule="auto"/>
              <w:rPr>
                <w:rFonts w:ascii="Times New Roman" w:eastAsia="Times New Roman" w:hAnsi="Times New Roman" w:cs="Times New Roman"/>
                <w:sz w:val="2"/>
                <w:szCs w:val="24"/>
                <w:lang w:eastAsia="ru-RU"/>
              </w:rPr>
            </w:pPr>
          </w:p>
        </w:tc>
        <w:tc>
          <w:tcPr>
            <w:tcW w:w="1848" w:type="dxa"/>
            <w:hideMark/>
          </w:tcPr>
          <w:p w:rsidR="005D5E1D" w:rsidRPr="006363CB" w:rsidRDefault="005D5E1D" w:rsidP="006A3A66">
            <w:pPr>
              <w:spacing w:after="0" w:line="240" w:lineRule="auto"/>
              <w:rPr>
                <w:rFonts w:ascii="Times New Roman" w:eastAsia="Times New Roman" w:hAnsi="Times New Roman" w:cs="Times New Roman"/>
                <w:sz w:val="2"/>
                <w:szCs w:val="24"/>
                <w:lang w:eastAsia="ru-RU"/>
              </w:rPr>
            </w:pPr>
          </w:p>
        </w:tc>
        <w:tc>
          <w:tcPr>
            <w:tcW w:w="924" w:type="dxa"/>
            <w:hideMark/>
          </w:tcPr>
          <w:p w:rsidR="005D5E1D" w:rsidRPr="006363CB" w:rsidRDefault="005D5E1D" w:rsidP="006A3A66">
            <w:pPr>
              <w:spacing w:after="0" w:line="240" w:lineRule="auto"/>
              <w:rPr>
                <w:rFonts w:ascii="Times New Roman" w:eastAsia="Times New Roman" w:hAnsi="Times New Roman" w:cs="Times New Roman"/>
                <w:sz w:val="2"/>
                <w:szCs w:val="24"/>
                <w:lang w:eastAsia="ru-RU"/>
              </w:rPr>
            </w:pPr>
          </w:p>
        </w:tc>
        <w:tc>
          <w:tcPr>
            <w:tcW w:w="2033" w:type="dxa"/>
            <w:hideMark/>
          </w:tcPr>
          <w:p w:rsidR="005D5E1D" w:rsidRPr="006363CB" w:rsidRDefault="005D5E1D" w:rsidP="006A3A66">
            <w:pPr>
              <w:spacing w:after="0" w:line="240" w:lineRule="auto"/>
              <w:rPr>
                <w:rFonts w:ascii="Times New Roman" w:eastAsia="Times New Roman" w:hAnsi="Times New Roman" w:cs="Times New Roman"/>
                <w:sz w:val="2"/>
                <w:szCs w:val="24"/>
                <w:lang w:eastAsia="ru-RU"/>
              </w:rPr>
            </w:pPr>
          </w:p>
        </w:tc>
        <w:tc>
          <w:tcPr>
            <w:tcW w:w="1478" w:type="dxa"/>
            <w:hideMark/>
          </w:tcPr>
          <w:p w:rsidR="005D5E1D" w:rsidRPr="006363CB" w:rsidRDefault="005D5E1D" w:rsidP="006A3A66">
            <w:pPr>
              <w:spacing w:after="0" w:line="240" w:lineRule="auto"/>
              <w:rPr>
                <w:rFonts w:ascii="Times New Roman" w:eastAsia="Times New Roman" w:hAnsi="Times New Roman" w:cs="Times New Roman"/>
                <w:sz w:val="2"/>
                <w:szCs w:val="24"/>
                <w:lang w:eastAsia="ru-RU"/>
              </w:rPr>
            </w:pPr>
          </w:p>
        </w:tc>
        <w:tc>
          <w:tcPr>
            <w:tcW w:w="1294" w:type="dxa"/>
            <w:hideMark/>
          </w:tcPr>
          <w:p w:rsidR="005D5E1D" w:rsidRPr="006363CB" w:rsidRDefault="005D5E1D" w:rsidP="006A3A66">
            <w:pPr>
              <w:spacing w:after="0" w:line="240" w:lineRule="auto"/>
              <w:rPr>
                <w:rFonts w:ascii="Times New Roman" w:eastAsia="Times New Roman" w:hAnsi="Times New Roman" w:cs="Times New Roman"/>
                <w:sz w:val="2"/>
                <w:szCs w:val="24"/>
                <w:lang w:eastAsia="ru-RU"/>
              </w:rPr>
            </w:pPr>
          </w:p>
        </w:tc>
        <w:tc>
          <w:tcPr>
            <w:tcW w:w="1478" w:type="dxa"/>
            <w:hideMark/>
          </w:tcPr>
          <w:p w:rsidR="005D5E1D" w:rsidRPr="006363CB" w:rsidRDefault="005D5E1D" w:rsidP="006A3A66">
            <w:pPr>
              <w:spacing w:after="0" w:line="240" w:lineRule="auto"/>
              <w:rPr>
                <w:rFonts w:ascii="Times New Roman" w:eastAsia="Times New Roman" w:hAnsi="Times New Roman" w:cs="Times New Roman"/>
                <w:sz w:val="2"/>
                <w:szCs w:val="24"/>
                <w:lang w:eastAsia="ru-RU"/>
              </w:rPr>
            </w:pPr>
          </w:p>
        </w:tc>
        <w:tc>
          <w:tcPr>
            <w:tcW w:w="1848" w:type="dxa"/>
            <w:hideMark/>
          </w:tcPr>
          <w:p w:rsidR="005D5E1D" w:rsidRPr="006363CB" w:rsidRDefault="005D5E1D" w:rsidP="006A3A66">
            <w:pPr>
              <w:spacing w:after="0" w:line="240" w:lineRule="auto"/>
              <w:rPr>
                <w:rFonts w:ascii="Times New Roman" w:eastAsia="Times New Roman" w:hAnsi="Times New Roman" w:cs="Times New Roman"/>
                <w:sz w:val="2"/>
                <w:szCs w:val="24"/>
                <w:lang w:eastAsia="ru-RU"/>
              </w:rPr>
            </w:pPr>
          </w:p>
        </w:tc>
        <w:tc>
          <w:tcPr>
            <w:tcW w:w="1294" w:type="dxa"/>
            <w:hideMark/>
          </w:tcPr>
          <w:p w:rsidR="005D5E1D" w:rsidRPr="006363CB" w:rsidRDefault="005D5E1D" w:rsidP="006A3A66">
            <w:pPr>
              <w:spacing w:after="0" w:line="240" w:lineRule="auto"/>
              <w:rPr>
                <w:rFonts w:ascii="Times New Roman" w:eastAsia="Times New Roman" w:hAnsi="Times New Roman" w:cs="Times New Roman"/>
                <w:sz w:val="2"/>
                <w:szCs w:val="24"/>
                <w:lang w:eastAsia="ru-RU"/>
              </w:rPr>
            </w:pPr>
          </w:p>
        </w:tc>
      </w:tr>
      <w:tr w:rsidR="005D5E1D" w:rsidRPr="006363CB" w:rsidTr="006A3A66">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Дата</w:t>
            </w:r>
          </w:p>
        </w:tc>
        <w:tc>
          <w:tcPr>
            <w:tcW w:w="1848"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Наименование</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Код</w:t>
            </w:r>
          </w:p>
        </w:tc>
        <w:tc>
          <w:tcPr>
            <w:tcW w:w="2033"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Наименование</w:t>
            </w:r>
          </w:p>
        </w:tc>
        <w:tc>
          <w:tcPr>
            <w:tcW w:w="425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Режим стерилизации</w:t>
            </w:r>
          </w:p>
        </w:tc>
        <w:tc>
          <w:tcPr>
            <w:tcW w:w="1848"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Время</w:t>
            </w:r>
          </w:p>
        </w:tc>
        <w:tc>
          <w:tcPr>
            <w:tcW w:w="1294"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ФИО</w:t>
            </w:r>
          </w:p>
        </w:tc>
      </w:tr>
      <w:tr w:rsidR="005D5E1D" w:rsidRPr="006363CB" w:rsidTr="006A3A66">
        <w:tc>
          <w:tcPr>
            <w:tcW w:w="739"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5D5E1D" w:rsidRPr="006363CB" w:rsidRDefault="005D5E1D" w:rsidP="006A3A66">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стерилизуемых изделий</w:t>
            </w:r>
          </w:p>
        </w:tc>
        <w:tc>
          <w:tcPr>
            <w:tcW w:w="924"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энд</w:t>
            </w:r>
            <w:proofErr w:type="gramStart"/>
            <w:r w:rsidRPr="006363CB">
              <w:rPr>
                <w:rFonts w:ascii="Times New Roman" w:eastAsia="Times New Roman" w:hAnsi="Times New Roman" w:cs="Times New Roman"/>
                <w:color w:val="2D2D2D"/>
                <w:sz w:val="18"/>
                <w:szCs w:val="18"/>
                <w:lang w:eastAsia="ru-RU"/>
              </w:rPr>
              <w:t>о-</w:t>
            </w:r>
            <w:proofErr w:type="gramEnd"/>
            <w:r w:rsidRPr="006363CB">
              <w:rPr>
                <w:rFonts w:ascii="Times New Roman" w:eastAsia="Times New Roman" w:hAnsi="Times New Roman" w:cs="Times New Roman"/>
                <w:color w:val="2D2D2D"/>
                <w:sz w:val="18"/>
                <w:szCs w:val="18"/>
                <w:lang w:eastAsia="ru-RU"/>
              </w:rPr>
              <w:br/>
              <w:t>скопа</w:t>
            </w:r>
          </w:p>
        </w:tc>
        <w:tc>
          <w:tcPr>
            <w:tcW w:w="2033"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стерилизующего средства</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Темпер</w:t>
            </w:r>
            <w:proofErr w:type="gramStart"/>
            <w:r w:rsidRPr="006363CB">
              <w:rPr>
                <w:rFonts w:ascii="Times New Roman" w:eastAsia="Times New Roman" w:hAnsi="Times New Roman" w:cs="Times New Roman"/>
                <w:color w:val="2D2D2D"/>
                <w:sz w:val="18"/>
                <w:szCs w:val="18"/>
                <w:lang w:eastAsia="ru-RU"/>
              </w:rPr>
              <w:t>а-</w:t>
            </w:r>
            <w:proofErr w:type="gramEnd"/>
            <w:r w:rsidRPr="006363CB">
              <w:rPr>
                <w:rFonts w:ascii="Times New Roman" w:eastAsia="Times New Roman" w:hAnsi="Times New Roman" w:cs="Times New Roman"/>
                <w:color w:val="2D2D2D"/>
                <w:sz w:val="18"/>
                <w:szCs w:val="18"/>
                <w:lang w:eastAsia="ru-RU"/>
              </w:rPr>
              <w:br/>
              <w:t>тура раствора</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proofErr w:type="spellStart"/>
            <w:r w:rsidRPr="006363CB">
              <w:rPr>
                <w:rFonts w:ascii="Times New Roman" w:eastAsia="Times New Roman" w:hAnsi="Times New Roman" w:cs="Times New Roman"/>
                <w:color w:val="2D2D2D"/>
                <w:sz w:val="18"/>
                <w:szCs w:val="18"/>
                <w:lang w:eastAsia="ru-RU"/>
              </w:rPr>
              <w:t>Концен</w:t>
            </w:r>
            <w:proofErr w:type="gramStart"/>
            <w:r w:rsidRPr="006363CB">
              <w:rPr>
                <w:rFonts w:ascii="Times New Roman" w:eastAsia="Times New Roman" w:hAnsi="Times New Roman" w:cs="Times New Roman"/>
                <w:color w:val="2D2D2D"/>
                <w:sz w:val="18"/>
                <w:szCs w:val="18"/>
                <w:lang w:eastAsia="ru-RU"/>
              </w:rPr>
              <w:t>т</w:t>
            </w:r>
            <w:proofErr w:type="spellEnd"/>
            <w:r w:rsidRPr="006363CB">
              <w:rPr>
                <w:rFonts w:ascii="Times New Roman" w:eastAsia="Times New Roman" w:hAnsi="Times New Roman" w:cs="Times New Roman"/>
                <w:color w:val="2D2D2D"/>
                <w:sz w:val="18"/>
                <w:szCs w:val="18"/>
                <w:lang w:eastAsia="ru-RU"/>
              </w:rPr>
              <w:t>-</w:t>
            </w:r>
            <w:proofErr w:type="gramEnd"/>
            <w:r w:rsidRPr="006363CB">
              <w:rPr>
                <w:rFonts w:ascii="Times New Roman" w:eastAsia="Times New Roman" w:hAnsi="Times New Roman" w:cs="Times New Roman"/>
                <w:color w:val="2D2D2D"/>
                <w:sz w:val="18"/>
                <w:szCs w:val="18"/>
                <w:lang w:eastAsia="ru-RU"/>
              </w:rPr>
              <w:br/>
              <w:t>рация раствора и результат экспресс - контроля уровня содержа-</w:t>
            </w:r>
            <w:r w:rsidRPr="006363CB">
              <w:rPr>
                <w:rFonts w:ascii="Times New Roman" w:eastAsia="Times New Roman" w:hAnsi="Times New Roman" w:cs="Times New Roman"/>
                <w:color w:val="2D2D2D"/>
                <w:sz w:val="18"/>
                <w:szCs w:val="18"/>
                <w:lang w:eastAsia="ru-RU"/>
              </w:rPr>
              <w:br/>
            </w:r>
            <w:proofErr w:type="spellStart"/>
            <w:r w:rsidRPr="006363CB">
              <w:rPr>
                <w:rFonts w:ascii="Times New Roman" w:eastAsia="Times New Roman" w:hAnsi="Times New Roman" w:cs="Times New Roman"/>
                <w:color w:val="2D2D2D"/>
                <w:sz w:val="18"/>
                <w:szCs w:val="18"/>
                <w:lang w:eastAsia="ru-RU"/>
              </w:rPr>
              <w:t>ния</w:t>
            </w:r>
            <w:proofErr w:type="spellEnd"/>
            <w:r w:rsidRPr="006363CB">
              <w:rPr>
                <w:rFonts w:ascii="Times New Roman" w:eastAsia="Times New Roman" w:hAnsi="Times New Roman" w:cs="Times New Roman"/>
                <w:color w:val="2D2D2D"/>
                <w:sz w:val="18"/>
                <w:szCs w:val="18"/>
                <w:lang w:eastAsia="ru-RU"/>
              </w:rPr>
              <w:t xml:space="preserve"> ДВ в нем</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Экспозиция</w:t>
            </w:r>
          </w:p>
        </w:tc>
        <w:tc>
          <w:tcPr>
            <w:tcW w:w="1848"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завершения стерилизации и упаковки эндоскопа</w:t>
            </w:r>
          </w:p>
        </w:tc>
        <w:tc>
          <w:tcPr>
            <w:tcW w:w="1294"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363CB" w:rsidRPr="006363CB" w:rsidRDefault="005D5E1D" w:rsidP="006A3A66">
            <w:pPr>
              <w:spacing w:after="0" w:line="263" w:lineRule="atLeast"/>
              <w:jc w:val="center"/>
              <w:textAlignment w:val="baseline"/>
              <w:rPr>
                <w:rFonts w:ascii="Times New Roman" w:eastAsia="Times New Roman" w:hAnsi="Times New Roman" w:cs="Times New Roman"/>
                <w:color w:val="2D2D2D"/>
                <w:sz w:val="18"/>
                <w:szCs w:val="18"/>
                <w:lang w:eastAsia="ru-RU"/>
              </w:rPr>
            </w:pPr>
            <w:r w:rsidRPr="006363CB">
              <w:rPr>
                <w:rFonts w:ascii="Times New Roman" w:eastAsia="Times New Roman" w:hAnsi="Times New Roman" w:cs="Times New Roman"/>
                <w:color w:val="2D2D2D"/>
                <w:sz w:val="18"/>
                <w:szCs w:val="18"/>
                <w:lang w:eastAsia="ru-RU"/>
              </w:rPr>
              <w:t>и подпись оператора</w:t>
            </w:r>
          </w:p>
        </w:tc>
      </w:tr>
      <w:tr w:rsidR="005D5E1D" w:rsidRPr="006363CB" w:rsidTr="006A3A66">
        <w:tc>
          <w:tcPr>
            <w:tcW w:w="739"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5D5E1D" w:rsidRPr="006363CB" w:rsidRDefault="005D5E1D" w:rsidP="006A3A66">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5D5E1D" w:rsidRPr="006363CB" w:rsidRDefault="005D5E1D" w:rsidP="006A3A66">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5D5E1D" w:rsidRPr="006363CB" w:rsidRDefault="005D5E1D" w:rsidP="006A3A66">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5D5E1D" w:rsidRPr="006363CB" w:rsidRDefault="005D5E1D" w:rsidP="006A3A66">
            <w:pPr>
              <w:spacing w:after="0" w:line="240" w:lineRule="auto"/>
              <w:rPr>
                <w:rFonts w:ascii="Times New Roman" w:eastAsia="Times New Roman" w:hAnsi="Times New Roman" w:cs="Times New Roman"/>
                <w:sz w:val="24"/>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D5E1D" w:rsidRPr="006363CB" w:rsidRDefault="005D5E1D" w:rsidP="006A3A66">
            <w:pPr>
              <w:spacing w:after="0" w:line="240" w:lineRule="auto"/>
              <w:rPr>
                <w:rFonts w:ascii="Times New Roman" w:eastAsia="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D5E1D" w:rsidRPr="006363CB" w:rsidRDefault="005D5E1D" w:rsidP="006A3A66">
            <w:pPr>
              <w:spacing w:after="0" w:line="240" w:lineRule="auto"/>
              <w:rPr>
                <w:rFonts w:ascii="Times New Roman" w:eastAsia="Times New Roman" w:hAnsi="Times New Roman" w:cs="Times New Roman"/>
                <w:sz w:val="24"/>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D5E1D" w:rsidRPr="006363CB" w:rsidRDefault="005D5E1D" w:rsidP="006A3A66">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5D5E1D" w:rsidRPr="006363CB" w:rsidRDefault="005D5E1D" w:rsidP="006A3A66">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5D5E1D" w:rsidRPr="006363CB" w:rsidRDefault="005D5E1D" w:rsidP="006A3A66">
            <w:pPr>
              <w:spacing w:after="0" w:line="240" w:lineRule="auto"/>
              <w:rPr>
                <w:rFonts w:ascii="Times New Roman" w:eastAsia="Times New Roman" w:hAnsi="Times New Roman" w:cs="Times New Roman"/>
                <w:sz w:val="24"/>
                <w:szCs w:val="24"/>
                <w:lang w:eastAsia="ru-RU"/>
              </w:rPr>
            </w:pPr>
          </w:p>
        </w:tc>
      </w:tr>
    </w:tbl>
    <w:p w:rsidR="00914275" w:rsidRDefault="005D5E1D">
      <w:r w:rsidRPr="006363CB">
        <w:rPr>
          <w:rFonts w:ascii="Times New Roman" w:eastAsia="Times New Roman" w:hAnsi="Times New Roman" w:cs="Times New Roman"/>
          <w:color w:val="2D2D2D"/>
          <w:sz w:val="18"/>
          <w:szCs w:val="18"/>
          <w:lang w:eastAsia="ru-RU"/>
        </w:rPr>
        <w:br/>
      </w:r>
      <w:r w:rsidRPr="006363CB">
        <w:rPr>
          <w:rFonts w:ascii="Times New Roman" w:eastAsia="Times New Roman" w:hAnsi="Times New Roman" w:cs="Times New Roman"/>
          <w:color w:val="2D2D2D"/>
          <w:sz w:val="18"/>
          <w:szCs w:val="18"/>
          <w:lang w:eastAsia="ru-RU"/>
        </w:rPr>
        <w:br/>
      </w:r>
    </w:p>
    <w:sectPr w:rsidR="00914275" w:rsidSect="009142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D5E1D"/>
    <w:rsid w:val="005D5E1D"/>
    <w:rsid w:val="00914275"/>
    <w:rsid w:val="00C253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E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7664" TargetMode="External"/><Relationship Id="rId3" Type="http://schemas.openxmlformats.org/officeDocument/2006/relationships/webSettings" Target="webSettings.xml"/><Relationship Id="rId7" Type="http://schemas.openxmlformats.org/officeDocument/2006/relationships/hyperlink" Target="http://docs.cntd.ru/document/90185792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857921" TargetMode="External"/><Relationship Id="rId11" Type="http://schemas.openxmlformats.org/officeDocument/2006/relationships/fontTable" Target="fontTable.xml"/><Relationship Id="rId5" Type="http://schemas.openxmlformats.org/officeDocument/2006/relationships/hyperlink" Target="http://docs.cntd.ru/document/901765645" TargetMode="External"/><Relationship Id="rId10" Type="http://schemas.openxmlformats.org/officeDocument/2006/relationships/hyperlink" Target="http://docs.cntd.ru/document/902217205" TargetMode="External"/><Relationship Id="rId4" Type="http://schemas.openxmlformats.org/officeDocument/2006/relationships/hyperlink" Target="http://docs.cntd.ru/document/901729631" TargetMode="External"/><Relationship Id="rId9" Type="http://schemas.openxmlformats.org/officeDocument/2006/relationships/hyperlink" Target="http://docs.cntd.ru/document/902227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20</Pages>
  <Words>8434</Words>
  <Characters>48078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Youssef</dc:creator>
  <cp:lastModifiedBy>Youssef</cp:lastModifiedBy>
  <cp:revision>1</cp:revision>
  <dcterms:created xsi:type="dcterms:W3CDTF">2020-08-13T09:29:00Z</dcterms:created>
  <dcterms:modified xsi:type="dcterms:W3CDTF">2020-08-13T10:19:00Z</dcterms:modified>
</cp:coreProperties>
</file>